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44" w:rsidRDefault="00007400" w:rsidP="00164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11.85pt;margin-top:-9.65pt;width:552.75pt;height:11in;z-index:251658240" filled="f"/>
        </w:pict>
      </w:r>
      <w:proofErr w:type="spellStart"/>
      <w:r w:rsidR="00FA4593" w:rsidRPr="00A12E86">
        <w:rPr>
          <w:rFonts w:ascii="Times New Roman" w:hAnsi="Times New Roman" w:cs="Times New Roman"/>
          <w:b/>
          <w:sz w:val="28"/>
          <w:szCs w:val="28"/>
        </w:rPr>
        <w:t>Грантовая</w:t>
      </w:r>
      <w:proofErr w:type="spellEnd"/>
      <w:r w:rsidR="00FA4593" w:rsidRPr="00A12E86">
        <w:rPr>
          <w:rFonts w:ascii="Times New Roman" w:hAnsi="Times New Roman" w:cs="Times New Roman"/>
          <w:b/>
          <w:sz w:val="28"/>
          <w:szCs w:val="28"/>
        </w:rPr>
        <w:t xml:space="preserve"> поддержка начинающих фермеров </w:t>
      </w:r>
    </w:p>
    <w:p w:rsidR="00FA4593" w:rsidRPr="0008404E" w:rsidRDefault="00FA4593" w:rsidP="00164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E86">
        <w:rPr>
          <w:rFonts w:ascii="Times New Roman" w:hAnsi="Times New Roman" w:cs="Times New Roman"/>
          <w:b/>
          <w:sz w:val="28"/>
          <w:szCs w:val="28"/>
        </w:rPr>
        <w:t xml:space="preserve">и семейных животноводческих </w:t>
      </w:r>
      <w:r w:rsidRPr="0008404E">
        <w:rPr>
          <w:rFonts w:ascii="Times New Roman" w:hAnsi="Times New Roman" w:cs="Times New Roman"/>
          <w:b/>
          <w:sz w:val="28"/>
          <w:szCs w:val="28"/>
        </w:rPr>
        <w:t>ферм</w:t>
      </w:r>
      <w:r w:rsidR="00DC1093" w:rsidRPr="0008404E">
        <w:rPr>
          <w:rFonts w:ascii="Times New Roman" w:hAnsi="Times New Roman" w:cs="Times New Roman"/>
          <w:b/>
          <w:sz w:val="28"/>
          <w:szCs w:val="28"/>
        </w:rPr>
        <w:t xml:space="preserve"> в Забайкальском крае.</w:t>
      </w:r>
    </w:p>
    <w:p w:rsidR="00A12E86" w:rsidRPr="0008404E" w:rsidRDefault="00A12E86" w:rsidP="00164844">
      <w:pPr>
        <w:shd w:val="clear" w:color="auto" w:fill="FFFFFF"/>
        <w:spacing w:after="0" w:line="27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Конкурсы ежегодно объявляются в феврале-марте.</w:t>
      </w:r>
    </w:p>
    <w:p w:rsidR="00A12E86" w:rsidRPr="0008404E" w:rsidRDefault="00A12E86" w:rsidP="00A12E86">
      <w:pPr>
        <w:shd w:val="clear" w:color="auto" w:fill="FFFFFF"/>
        <w:spacing w:line="278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Прием заявок и документов осуществляется отделом развития малых форм хозяйствования, земельных и имущественных отношений Министерства сельского хозяйства и продовольствия Забайкальского края по адресу: 672010, г</w:t>
      </w:r>
      <w:proofErr w:type="gramStart"/>
      <w:r w:rsidRPr="0008404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08404E">
        <w:rPr>
          <w:rFonts w:ascii="Times New Roman" w:hAnsi="Times New Roman" w:cs="Times New Roman"/>
          <w:sz w:val="28"/>
          <w:szCs w:val="28"/>
        </w:rPr>
        <w:t>ита, ул.Амурская, 13, 3 этаж, кабинет 311.</w:t>
      </w:r>
    </w:p>
    <w:p w:rsidR="00335D22" w:rsidRPr="00A12E86" w:rsidRDefault="00FA4593" w:rsidP="00FA45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E8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0966CD" w:rsidRPr="00A12E86">
        <w:rPr>
          <w:rFonts w:ascii="Times New Roman" w:hAnsi="Times New Roman" w:cs="Times New Roman"/>
          <w:b/>
          <w:sz w:val="28"/>
          <w:szCs w:val="28"/>
          <w:u w:val="single"/>
        </w:rPr>
        <w:t>едомственная целевая программа</w:t>
      </w:r>
      <w:r w:rsidRPr="00A12E8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«Поддержка начинающих фермеров»</w:t>
      </w:r>
    </w:p>
    <w:p w:rsidR="00FA4593" w:rsidRPr="00A12E86" w:rsidRDefault="00FA4593" w:rsidP="00FA4593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 xml:space="preserve">Грант предоставляется на конкурсной основе начинающему фермеру на следующие </w:t>
      </w:r>
      <w:r w:rsidRPr="00A12E86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>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регистрация;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– электрическим, </w:t>
      </w:r>
      <w:proofErr w:type="spellStart"/>
      <w:r w:rsidRPr="00A12E86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A12E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12E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2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2E8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12E86">
        <w:rPr>
          <w:rFonts w:ascii="Times New Roman" w:hAnsi="Times New Roman" w:cs="Times New Roman"/>
          <w:sz w:val="28"/>
          <w:szCs w:val="28"/>
        </w:rPr>
        <w:t>- и теплопроводным сетям, дорожной инфраструктуре;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животных;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FA4593" w:rsidRPr="00A12E86" w:rsidRDefault="00FA4593" w:rsidP="00FA45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FA4593" w:rsidRPr="00A12E86" w:rsidRDefault="00FA4593">
      <w:pPr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 xml:space="preserve">Сумма гранта – </w:t>
      </w:r>
      <w:r w:rsidRPr="00A12E86">
        <w:rPr>
          <w:rFonts w:ascii="Times New Roman" w:hAnsi="Times New Roman" w:cs="Times New Roman"/>
          <w:b/>
          <w:sz w:val="28"/>
          <w:szCs w:val="28"/>
        </w:rPr>
        <w:t>1,5</w:t>
      </w:r>
      <w:r w:rsidR="00C40DC1" w:rsidRPr="00A12E86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proofErr w:type="gramStart"/>
      <w:r w:rsidR="00C40DC1" w:rsidRPr="00A12E8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C40DC1" w:rsidRPr="00A12E86">
        <w:rPr>
          <w:rFonts w:ascii="Times New Roman" w:hAnsi="Times New Roman" w:cs="Times New Roman"/>
          <w:b/>
          <w:sz w:val="28"/>
          <w:szCs w:val="28"/>
        </w:rPr>
        <w:t>ублей</w:t>
      </w:r>
      <w:r w:rsidR="00C40DC1" w:rsidRPr="00A12E86">
        <w:rPr>
          <w:rFonts w:ascii="Times New Roman" w:hAnsi="Times New Roman" w:cs="Times New Roman"/>
          <w:sz w:val="28"/>
          <w:szCs w:val="28"/>
        </w:rPr>
        <w:t>, доля собственных средств – от 10%.</w:t>
      </w:r>
    </w:p>
    <w:p w:rsidR="000966CD" w:rsidRPr="00A12E86" w:rsidRDefault="000966CD" w:rsidP="000840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12E86">
        <w:rPr>
          <w:rFonts w:ascii="Times New Roman" w:hAnsi="Times New Roman" w:cs="Times New Roman"/>
          <w:b/>
          <w:i/>
          <w:sz w:val="28"/>
          <w:szCs w:val="28"/>
        </w:rPr>
        <w:t xml:space="preserve">Основные требования к участникам конкурса: </w:t>
      </w:r>
    </w:p>
    <w:p w:rsidR="000966CD" w:rsidRPr="00A12E86" w:rsidRDefault="00FF739F" w:rsidP="00FF739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2E8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966CD" w:rsidRPr="00A12E86">
        <w:rPr>
          <w:rFonts w:ascii="Times New Roman" w:hAnsi="Times New Roman" w:cs="Times New Roman"/>
          <w:spacing w:val="-2"/>
          <w:sz w:val="28"/>
          <w:szCs w:val="28"/>
        </w:rPr>
        <w:t xml:space="preserve">зарегистрирован на территории Забайкальского края как индивидуальный </w:t>
      </w:r>
      <w:r w:rsidR="000966CD" w:rsidRPr="00A12E86">
        <w:rPr>
          <w:rFonts w:ascii="Times New Roman" w:hAnsi="Times New Roman" w:cs="Times New Roman"/>
          <w:spacing w:val="-4"/>
          <w:sz w:val="28"/>
          <w:szCs w:val="28"/>
        </w:rPr>
        <w:t>предприниматель – глава хозяйства не ранее чем за 24</w:t>
      </w:r>
      <w:r w:rsidR="000966CD" w:rsidRPr="00A12E86">
        <w:rPr>
          <w:rFonts w:ascii="Times New Roman" w:hAnsi="Times New Roman" w:cs="Times New Roman"/>
          <w:spacing w:val="-2"/>
          <w:sz w:val="28"/>
          <w:szCs w:val="28"/>
        </w:rPr>
        <w:t xml:space="preserve"> месяца до дня подачи заявки; </w:t>
      </w:r>
    </w:p>
    <w:p w:rsidR="000966CD" w:rsidRPr="00A12E86" w:rsidRDefault="00FF739F" w:rsidP="00FF739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2E86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0966CD" w:rsidRPr="00A12E86">
        <w:rPr>
          <w:rFonts w:ascii="Times New Roman" w:hAnsi="Times New Roman" w:cs="Times New Roman"/>
          <w:spacing w:val="-2"/>
          <w:sz w:val="28"/>
          <w:szCs w:val="28"/>
        </w:rPr>
        <w:t>постоянно проживает в муниципальном образовании по месту нахождения и регистрации хозяйства, главой которого он является, и данное хозяйство является единственным местом трудоустройства заявителя или обязуется переехать в данное муниципальное образование на постоянное место жительства;</w:t>
      </w:r>
    </w:p>
    <w:p w:rsidR="000966CD" w:rsidRPr="00A12E86" w:rsidRDefault="00FF739F" w:rsidP="00FF739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 xml:space="preserve">- </w:t>
      </w:r>
      <w:r w:rsidR="000966CD" w:rsidRPr="00A12E86">
        <w:rPr>
          <w:rFonts w:ascii="Times New Roman" w:hAnsi="Times New Roman" w:cs="Times New Roman"/>
          <w:sz w:val="28"/>
          <w:szCs w:val="28"/>
        </w:rPr>
        <w:t>имеет собственные средства на реализацию проекта по созданию и развитию хозяйства – не менее 10% от стоимости проекта;</w:t>
      </w:r>
    </w:p>
    <w:p w:rsidR="000966CD" w:rsidRPr="00A12E86" w:rsidRDefault="00FF739F" w:rsidP="00FF739F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sz w:val="28"/>
          <w:szCs w:val="28"/>
        </w:rPr>
        <w:t xml:space="preserve">- </w:t>
      </w:r>
      <w:r w:rsidR="000966CD" w:rsidRPr="00A12E86">
        <w:rPr>
          <w:rFonts w:ascii="Times New Roman" w:hAnsi="Times New Roman" w:cs="Times New Roman"/>
          <w:sz w:val="28"/>
          <w:szCs w:val="28"/>
        </w:rPr>
        <w:t>имеет бизнес-план по созданию и развитию хозяйства;</w:t>
      </w:r>
    </w:p>
    <w:p w:rsidR="000966CD" w:rsidRPr="00A12E86" w:rsidRDefault="00FF739F" w:rsidP="00FF739F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2E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966CD" w:rsidRPr="00A12E86">
        <w:rPr>
          <w:rFonts w:ascii="Times New Roman" w:hAnsi="Times New Roman" w:cs="Times New Roman"/>
          <w:bCs/>
          <w:sz w:val="28"/>
          <w:szCs w:val="28"/>
        </w:rPr>
        <w:t xml:space="preserve">не имеет </w:t>
      </w:r>
      <w:r w:rsidR="000966CD" w:rsidRPr="00A12E86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страховым взносам, пеням, штрафам</w:t>
      </w:r>
      <w:r w:rsidRPr="00A12E86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0966CD" w:rsidRPr="00A12E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0DC1" w:rsidRPr="0008404E" w:rsidRDefault="00007400" w:rsidP="00C40D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pict>
          <v:rect id="_x0000_s1027" style="position:absolute;left:0;text-align:left;margin-left:-11.95pt;margin-top:-9.75pt;width:552.75pt;height:11in;z-index:251659264" filled="f"/>
        </w:pict>
      </w:r>
      <w:r w:rsidR="000966CD" w:rsidRPr="0008404E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Ведомственная целевая программа </w:t>
      </w:r>
      <w:r w:rsidR="00C40DC1" w:rsidRPr="0008404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92576" w:rsidRPr="0008404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семейных животноводческих </w:t>
      </w:r>
      <w:r w:rsidR="00C40DC1" w:rsidRPr="0008404E">
        <w:rPr>
          <w:rFonts w:ascii="Times New Roman" w:hAnsi="Times New Roman" w:cs="Times New Roman"/>
          <w:b/>
          <w:sz w:val="28"/>
          <w:szCs w:val="28"/>
          <w:u w:val="single"/>
        </w:rPr>
        <w:t>ферм»</w:t>
      </w:r>
    </w:p>
    <w:p w:rsidR="00C40DC1" w:rsidRPr="0008404E" w:rsidRDefault="00C40DC1" w:rsidP="00C40D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Грант на развитие семейных животноводческих ферм предоставляется получателю на следующие </w:t>
      </w:r>
      <w:r w:rsidRPr="0008404E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C40DC1" w:rsidRPr="0008404E" w:rsidRDefault="00C40DC1" w:rsidP="00C40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разработка проектной документации строительства, реконструкции или модернизации семейных животноводческих ферм;</w:t>
      </w:r>
    </w:p>
    <w:p w:rsidR="00C40DC1" w:rsidRPr="0008404E" w:rsidRDefault="00C40DC1" w:rsidP="00C40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строительство, реконструкция или модернизация семейных животноводческих ферм;</w:t>
      </w:r>
    </w:p>
    <w:p w:rsidR="00C40DC1" w:rsidRPr="0008404E" w:rsidRDefault="00C40DC1" w:rsidP="00C40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строительство, реконструкция или модернизация производственных объектов по переработке продукции животноводства;</w:t>
      </w:r>
    </w:p>
    <w:p w:rsidR="00C40DC1" w:rsidRPr="0008404E" w:rsidRDefault="00C40DC1" w:rsidP="00C40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комплектация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C40DC1" w:rsidRPr="0008404E" w:rsidRDefault="00C40DC1" w:rsidP="00C40DC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right="-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покупка сельскохозяйственных животных.</w:t>
      </w:r>
    </w:p>
    <w:p w:rsidR="00C40DC1" w:rsidRPr="0008404E" w:rsidRDefault="00C40DC1" w:rsidP="00C40DC1">
      <w:pPr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4E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размер гранта </w:t>
      </w:r>
      <w:r w:rsidRPr="0008404E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084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404E">
        <w:rPr>
          <w:rFonts w:ascii="Times New Roman" w:hAnsi="Times New Roman" w:cs="Times New Roman"/>
          <w:b/>
          <w:color w:val="000000"/>
          <w:sz w:val="28"/>
          <w:szCs w:val="28"/>
        </w:rPr>
        <w:t>10 млн</w:t>
      </w:r>
      <w:proofErr w:type="gramStart"/>
      <w:r w:rsidRPr="0008404E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08404E">
        <w:rPr>
          <w:rFonts w:ascii="Times New Roman" w:hAnsi="Times New Roman" w:cs="Times New Roman"/>
          <w:b/>
          <w:color w:val="000000"/>
          <w:sz w:val="28"/>
          <w:szCs w:val="28"/>
        </w:rPr>
        <w:t>ублей</w:t>
      </w:r>
      <w:r w:rsidRPr="0008404E">
        <w:rPr>
          <w:rFonts w:ascii="Times New Roman" w:hAnsi="Times New Roman" w:cs="Times New Roman"/>
          <w:color w:val="000000"/>
          <w:sz w:val="28"/>
          <w:szCs w:val="28"/>
        </w:rPr>
        <w:t>, но не более 60% затрат на развитие семейной животноводческой фермы.</w:t>
      </w:r>
    </w:p>
    <w:p w:rsidR="0015058E" w:rsidRPr="0008404E" w:rsidRDefault="0015058E" w:rsidP="00A12E86">
      <w:pPr>
        <w:spacing w:after="0"/>
        <w:ind w:right="-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8404E">
        <w:rPr>
          <w:rFonts w:ascii="Times New Roman" w:hAnsi="Times New Roman" w:cs="Times New Roman"/>
          <w:b/>
          <w:i/>
          <w:sz w:val="28"/>
          <w:szCs w:val="28"/>
        </w:rPr>
        <w:t>Основные требования к участникам конкурса:</w:t>
      </w:r>
    </w:p>
    <w:p w:rsidR="0015058E" w:rsidRPr="0008404E" w:rsidRDefault="00A12E86" w:rsidP="001505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- </w:t>
      </w:r>
      <w:r w:rsidR="0015058E" w:rsidRPr="0008404E">
        <w:rPr>
          <w:rFonts w:ascii="Times New Roman" w:hAnsi="Times New Roman" w:cs="Times New Roman"/>
          <w:sz w:val="28"/>
          <w:szCs w:val="28"/>
        </w:rPr>
        <w:t>хозяйство зарегистрировано и осуществляет производство сельскохозяйственной продукции, ее первичную, последующую (промышленную) переработку и реализацию на территории Забайкальского края более 12 месяцев;</w:t>
      </w:r>
    </w:p>
    <w:p w:rsidR="0015058E" w:rsidRPr="0008404E" w:rsidRDefault="00A12E86" w:rsidP="00A12E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- </w:t>
      </w:r>
      <w:r w:rsidR="0015058E" w:rsidRPr="0008404E">
        <w:rPr>
          <w:rFonts w:ascii="Times New Roman" w:hAnsi="Times New Roman" w:cs="Times New Roman"/>
          <w:sz w:val="28"/>
          <w:szCs w:val="28"/>
        </w:rPr>
        <w:t>глава хозяйства постоянно проживает в муниципальном образовании по месту нахождения и регистрации хозяйства, которое является единственным местом трудоустройства главы хозяйства, или обязуется переехать в данное муниципальное образование на постоянное место жительства;</w:t>
      </w:r>
    </w:p>
    <w:p w:rsidR="0015058E" w:rsidRPr="0008404E" w:rsidRDefault="00A12E86" w:rsidP="00A12E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- </w:t>
      </w:r>
      <w:r w:rsidR="0015058E" w:rsidRPr="0008404E">
        <w:rPr>
          <w:rFonts w:ascii="Times New Roman" w:hAnsi="Times New Roman" w:cs="Times New Roman"/>
          <w:sz w:val="28"/>
          <w:szCs w:val="28"/>
        </w:rPr>
        <w:t>хозяйство имеет бизнес-план по созданию и развитию семейной животноводческой фермы;</w:t>
      </w:r>
    </w:p>
    <w:p w:rsidR="0015058E" w:rsidRPr="0008404E" w:rsidRDefault="00A12E86" w:rsidP="00A12E86">
      <w:pPr>
        <w:widowControl w:val="0"/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404E">
        <w:rPr>
          <w:rFonts w:ascii="Times New Roman" w:hAnsi="Times New Roman" w:cs="Times New Roman"/>
          <w:spacing w:val="-5"/>
          <w:sz w:val="28"/>
          <w:szCs w:val="28"/>
        </w:rPr>
        <w:t xml:space="preserve">- </w:t>
      </w:r>
      <w:r w:rsidR="0015058E" w:rsidRPr="0008404E">
        <w:rPr>
          <w:rFonts w:ascii="Times New Roman" w:hAnsi="Times New Roman" w:cs="Times New Roman"/>
          <w:spacing w:val="-5"/>
          <w:sz w:val="28"/>
          <w:szCs w:val="28"/>
        </w:rPr>
        <w:t>хозяйство обязуется оплачивать не менее 40 % стоимости приобретаемого имущества, выполняемых работ, оказываемых услуг, в том числе непосредственно за счет собственных средств не менее 10 % от стоимости приобретаемого имущества, выполняемых работ, оказываемых услуг;</w:t>
      </w:r>
    </w:p>
    <w:p w:rsidR="0015058E" w:rsidRPr="0008404E" w:rsidRDefault="00A12E86" w:rsidP="00A12E86">
      <w:pPr>
        <w:widowControl w:val="0"/>
        <w:ind w:right="-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404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5058E" w:rsidRPr="0008404E">
        <w:rPr>
          <w:rFonts w:ascii="Times New Roman" w:hAnsi="Times New Roman" w:cs="Times New Roman"/>
          <w:bCs/>
          <w:sz w:val="28"/>
          <w:szCs w:val="28"/>
        </w:rPr>
        <w:t xml:space="preserve">хозяйство не имеет </w:t>
      </w:r>
      <w:r w:rsidR="0015058E" w:rsidRPr="0008404E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страховым взносам, пеням, штрафам</w:t>
      </w:r>
      <w:r w:rsidRPr="0008404E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394B4D" w:rsidRPr="0008404E" w:rsidRDefault="003212BC" w:rsidP="00A12E86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8404E">
        <w:rPr>
          <w:rFonts w:ascii="Times New Roman" w:hAnsi="Times New Roman" w:cs="Times New Roman"/>
          <w:b/>
          <w:sz w:val="28"/>
          <w:szCs w:val="28"/>
        </w:rPr>
        <w:t>С б</w:t>
      </w:r>
      <w:r w:rsidRPr="00084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олее подробной информацией о порядке </w:t>
      </w:r>
      <w:r w:rsidR="00FF739F" w:rsidRPr="000840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сроках </w:t>
      </w:r>
      <w:r w:rsidRPr="0008404E">
        <w:rPr>
          <w:rFonts w:ascii="Times New Roman" w:hAnsi="Times New Roman" w:cs="Times New Roman"/>
          <w:b/>
          <w:color w:val="000000"/>
          <w:sz w:val="28"/>
          <w:szCs w:val="28"/>
        </w:rPr>
        <w:t>проведения конкурсов можно ознакомиться</w:t>
      </w:r>
      <w:r w:rsidR="00394B4D" w:rsidRPr="0008404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12BC" w:rsidRPr="0008404E" w:rsidRDefault="00B92576" w:rsidP="00B925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212BC" w:rsidRPr="0008404E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Минсельхоза Забайкальского края </w:t>
      </w:r>
      <w:r w:rsidR="003212BC" w:rsidRPr="0008404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212BC" w:rsidRPr="0008404E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3212BC" w:rsidRPr="0008404E">
        <w:rPr>
          <w:rFonts w:ascii="Times New Roman" w:hAnsi="Times New Roman" w:cs="Times New Roman"/>
          <w:color w:val="000000"/>
          <w:sz w:val="28"/>
          <w:szCs w:val="28"/>
        </w:rPr>
        <w:t>минсельхоз</w:t>
      </w:r>
      <w:proofErr w:type="gramStart"/>
      <w:r w:rsidR="003212BC" w:rsidRPr="0008404E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212BC" w:rsidRPr="0008404E">
        <w:rPr>
          <w:rFonts w:ascii="Times New Roman" w:hAnsi="Times New Roman" w:cs="Times New Roman"/>
          <w:color w:val="000000"/>
          <w:sz w:val="28"/>
          <w:szCs w:val="28"/>
        </w:rPr>
        <w:t>абайкальскийкрай.</w:t>
      </w:r>
      <w:r w:rsidR="00394B4D" w:rsidRPr="0008404E">
        <w:rPr>
          <w:rFonts w:ascii="Times New Roman" w:hAnsi="Times New Roman" w:cs="Times New Roman"/>
          <w:color w:val="000000"/>
          <w:sz w:val="28"/>
          <w:szCs w:val="28"/>
        </w:rPr>
        <w:t>рф</w:t>
      </w:r>
      <w:proofErr w:type="spellEnd"/>
      <w:r w:rsidR="003212BC" w:rsidRPr="00084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B4D" w:rsidRPr="0008404E">
        <w:rPr>
          <w:rFonts w:ascii="Times New Roman" w:hAnsi="Times New Roman" w:cs="Times New Roman"/>
          <w:color w:val="000000"/>
          <w:sz w:val="28"/>
          <w:szCs w:val="28"/>
        </w:rPr>
        <w:t>раздел «Фермерам» и по т</w:t>
      </w:r>
      <w:r w:rsidR="00394B4D" w:rsidRPr="0008404E">
        <w:rPr>
          <w:rFonts w:ascii="Times New Roman" w:hAnsi="Times New Roman" w:cs="Times New Roman"/>
          <w:sz w:val="28"/>
          <w:szCs w:val="28"/>
        </w:rPr>
        <w:t>елефонам: 8(3022) 36-49-20, 36-48-87</w:t>
      </w:r>
      <w:r w:rsidR="00394B4D" w:rsidRPr="000840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12BC" w:rsidRPr="0008404E" w:rsidRDefault="00B92576" w:rsidP="00B92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- </w:t>
      </w:r>
      <w:r w:rsidR="00394B4D" w:rsidRPr="0008404E">
        <w:rPr>
          <w:rFonts w:ascii="Times New Roman" w:hAnsi="Times New Roman" w:cs="Times New Roman"/>
          <w:sz w:val="28"/>
          <w:szCs w:val="28"/>
        </w:rPr>
        <w:t>О</w:t>
      </w:r>
      <w:r w:rsidR="003212BC" w:rsidRPr="0008404E">
        <w:rPr>
          <w:rFonts w:ascii="Times New Roman" w:hAnsi="Times New Roman" w:cs="Times New Roman"/>
          <w:sz w:val="28"/>
          <w:szCs w:val="28"/>
        </w:rPr>
        <w:t xml:space="preserve">тдел </w:t>
      </w:r>
      <w:r w:rsidR="00394B4D" w:rsidRPr="0008404E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3212BC" w:rsidRPr="0008404E">
        <w:rPr>
          <w:rFonts w:ascii="Times New Roman" w:hAnsi="Times New Roman" w:cs="Times New Roman"/>
          <w:sz w:val="28"/>
          <w:szCs w:val="28"/>
        </w:rPr>
        <w:t>Администрации Агинского Бурятского округа</w:t>
      </w:r>
      <w:r w:rsidR="00394B4D" w:rsidRPr="0008404E">
        <w:rPr>
          <w:rFonts w:ascii="Times New Roman" w:hAnsi="Times New Roman" w:cs="Times New Roman"/>
          <w:sz w:val="28"/>
          <w:szCs w:val="28"/>
        </w:rPr>
        <w:t>, кабинеты 208,214,</w:t>
      </w:r>
      <w:r w:rsidR="003212BC" w:rsidRPr="0008404E">
        <w:rPr>
          <w:rFonts w:ascii="Times New Roman" w:hAnsi="Times New Roman" w:cs="Times New Roman"/>
          <w:sz w:val="28"/>
          <w:szCs w:val="28"/>
        </w:rPr>
        <w:t xml:space="preserve"> тел. 8(30239) 3-</w:t>
      </w:r>
      <w:r w:rsidR="00394B4D" w:rsidRPr="0008404E">
        <w:rPr>
          <w:rFonts w:ascii="Times New Roman" w:hAnsi="Times New Roman" w:cs="Times New Roman"/>
          <w:sz w:val="28"/>
          <w:szCs w:val="28"/>
        </w:rPr>
        <w:t>46</w:t>
      </w:r>
      <w:r w:rsidR="003212BC" w:rsidRPr="0008404E">
        <w:rPr>
          <w:rFonts w:ascii="Times New Roman" w:hAnsi="Times New Roman" w:cs="Times New Roman"/>
          <w:sz w:val="28"/>
          <w:szCs w:val="28"/>
        </w:rPr>
        <w:t>-</w:t>
      </w:r>
      <w:r w:rsidR="00394B4D" w:rsidRPr="0008404E">
        <w:rPr>
          <w:rFonts w:ascii="Times New Roman" w:hAnsi="Times New Roman" w:cs="Times New Roman"/>
          <w:sz w:val="28"/>
          <w:szCs w:val="28"/>
        </w:rPr>
        <w:t>01, 3-49-59</w:t>
      </w:r>
      <w:r w:rsidR="003212BC" w:rsidRPr="0008404E">
        <w:rPr>
          <w:rFonts w:ascii="Times New Roman" w:hAnsi="Times New Roman" w:cs="Times New Roman"/>
          <w:sz w:val="28"/>
          <w:szCs w:val="28"/>
        </w:rPr>
        <w:t>;</w:t>
      </w:r>
    </w:p>
    <w:p w:rsidR="00B92576" w:rsidRPr="0008404E" w:rsidRDefault="00B92576" w:rsidP="00B92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- </w:t>
      </w:r>
      <w:r w:rsidR="00394B4D" w:rsidRPr="0008404E">
        <w:rPr>
          <w:rFonts w:ascii="Times New Roman" w:hAnsi="Times New Roman" w:cs="Times New Roman"/>
          <w:sz w:val="28"/>
          <w:szCs w:val="28"/>
        </w:rPr>
        <w:t>Комитет сельского хозяйства</w:t>
      </w:r>
      <w:r w:rsidR="003212BC" w:rsidRPr="0008404E">
        <w:rPr>
          <w:rFonts w:ascii="Times New Roman" w:hAnsi="Times New Roman" w:cs="Times New Roman"/>
          <w:sz w:val="28"/>
          <w:szCs w:val="28"/>
        </w:rPr>
        <w:t xml:space="preserve"> </w:t>
      </w:r>
      <w:r w:rsidRPr="000840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12BC" w:rsidRPr="0008404E">
        <w:rPr>
          <w:rFonts w:ascii="Times New Roman" w:hAnsi="Times New Roman" w:cs="Times New Roman"/>
          <w:sz w:val="28"/>
          <w:szCs w:val="28"/>
        </w:rPr>
        <w:t>МР «Агинский район»</w:t>
      </w:r>
      <w:r w:rsidRPr="0008404E">
        <w:rPr>
          <w:rFonts w:ascii="Times New Roman" w:hAnsi="Times New Roman" w:cs="Times New Roman"/>
          <w:sz w:val="28"/>
          <w:szCs w:val="28"/>
        </w:rPr>
        <w:t>,</w:t>
      </w:r>
    </w:p>
    <w:p w:rsidR="003212BC" w:rsidRPr="0008404E" w:rsidRDefault="003212BC" w:rsidP="00B92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тел.: 8(30239) 3-</w:t>
      </w:r>
      <w:r w:rsidR="00B92576" w:rsidRPr="0008404E">
        <w:rPr>
          <w:rFonts w:ascii="Times New Roman" w:hAnsi="Times New Roman" w:cs="Times New Roman"/>
          <w:sz w:val="28"/>
          <w:szCs w:val="28"/>
        </w:rPr>
        <w:t>46</w:t>
      </w:r>
      <w:r w:rsidRPr="0008404E">
        <w:rPr>
          <w:rFonts w:ascii="Times New Roman" w:hAnsi="Times New Roman" w:cs="Times New Roman"/>
          <w:sz w:val="28"/>
          <w:szCs w:val="28"/>
        </w:rPr>
        <w:t>-6</w:t>
      </w:r>
      <w:r w:rsidR="00B92576" w:rsidRPr="0008404E">
        <w:rPr>
          <w:rFonts w:ascii="Times New Roman" w:hAnsi="Times New Roman" w:cs="Times New Roman"/>
          <w:sz w:val="28"/>
          <w:szCs w:val="28"/>
        </w:rPr>
        <w:t>7</w:t>
      </w:r>
      <w:r w:rsidRPr="0008404E">
        <w:rPr>
          <w:rFonts w:ascii="Times New Roman" w:hAnsi="Times New Roman" w:cs="Times New Roman"/>
          <w:sz w:val="28"/>
          <w:szCs w:val="28"/>
        </w:rPr>
        <w:t>;</w:t>
      </w:r>
    </w:p>
    <w:p w:rsidR="00B92576" w:rsidRPr="0008404E" w:rsidRDefault="00B92576" w:rsidP="00B92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- </w:t>
      </w:r>
      <w:r w:rsidR="003212BC" w:rsidRPr="0008404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8404E">
        <w:rPr>
          <w:rFonts w:ascii="Times New Roman" w:hAnsi="Times New Roman" w:cs="Times New Roman"/>
          <w:sz w:val="28"/>
          <w:szCs w:val="28"/>
        </w:rPr>
        <w:t>сельского хозяйства администрации МР</w:t>
      </w:r>
      <w:r w:rsidR="003212BC" w:rsidRPr="0008404E">
        <w:rPr>
          <w:rFonts w:ascii="Times New Roman" w:hAnsi="Times New Roman" w:cs="Times New Roman"/>
          <w:sz w:val="28"/>
          <w:szCs w:val="28"/>
        </w:rPr>
        <w:t xml:space="preserve"> «Могойтуйский район»</w:t>
      </w:r>
      <w:r w:rsidRPr="0008404E">
        <w:rPr>
          <w:rFonts w:ascii="Times New Roman" w:hAnsi="Times New Roman" w:cs="Times New Roman"/>
          <w:sz w:val="28"/>
          <w:szCs w:val="28"/>
        </w:rPr>
        <w:t>,</w:t>
      </w:r>
      <w:r w:rsidR="003212BC" w:rsidRPr="00084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BC" w:rsidRPr="0008404E" w:rsidRDefault="00B92576" w:rsidP="00B92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тел.: </w:t>
      </w:r>
      <w:r w:rsidR="003212BC" w:rsidRPr="0008404E">
        <w:rPr>
          <w:rFonts w:ascii="Times New Roman" w:hAnsi="Times New Roman" w:cs="Times New Roman"/>
          <w:sz w:val="28"/>
          <w:szCs w:val="28"/>
        </w:rPr>
        <w:t>8(30255) 2-</w:t>
      </w:r>
      <w:r w:rsidRPr="0008404E">
        <w:rPr>
          <w:rFonts w:ascii="Times New Roman" w:hAnsi="Times New Roman" w:cs="Times New Roman"/>
          <w:sz w:val="28"/>
          <w:szCs w:val="28"/>
        </w:rPr>
        <w:t>13</w:t>
      </w:r>
      <w:r w:rsidR="003212BC" w:rsidRPr="0008404E">
        <w:rPr>
          <w:rFonts w:ascii="Times New Roman" w:hAnsi="Times New Roman" w:cs="Times New Roman"/>
          <w:sz w:val="28"/>
          <w:szCs w:val="28"/>
        </w:rPr>
        <w:t>-</w:t>
      </w:r>
      <w:r w:rsidRPr="0008404E">
        <w:rPr>
          <w:rFonts w:ascii="Times New Roman" w:hAnsi="Times New Roman" w:cs="Times New Roman"/>
          <w:sz w:val="28"/>
          <w:szCs w:val="28"/>
        </w:rPr>
        <w:t>92</w:t>
      </w:r>
      <w:r w:rsidR="003212BC" w:rsidRPr="0008404E">
        <w:rPr>
          <w:rFonts w:ascii="Times New Roman" w:hAnsi="Times New Roman" w:cs="Times New Roman"/>
          <w:sz w:val="28"/>
          <w:szCs w:val="28"/>
        </w:rPr>
        <w:t>;</w:t>
      </w:r>
    </w:p>
    <w:p w:rsidR="00B92576" w:rsidRPr="0008404E" w:rsidRDefault="00B92576" w:rsidP="00B92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- Управление сельского хозяйства администрации</w:t>
      </w:r>
      <w:r w:rsidR="003212BC" w:rsidRPr="0008404E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212BC" w:rsidRPr="0008404E">
        <w:rPr>
          <w:rFonts w:ascii="Times New Roman" w:hAnsi="Times New Roman" w:cs="Times New Roman"/>
          <w:sz w:val="28"/>
          <w:szCs w:val="28"/>
        </w:rPr>
        <w:t xml:space="preserve">МР  «Дульдургинский район»: </w:t>
      </w:r>
    </w:p>
    <w:p w:rsidR="003212BC" w:rsidRPr="00A12E86" w:rsidRDefault="003212BC" w:rsidP="00084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>тел.</w:t>
      </w:r>
      <w:r w:rsidR="00B92576" w:rsidRPr="0008404E">
        <w:rPr>
          <w:rFonts w:ascii="Times New Roman" w:hAnsi="Times New Roman" w:cs="Times New Roman"/>
          <w:sz w:val="28"/>
          <w:szCs w:val="28"/>
        </w:rPr>
        <w:t>:</w:t>
      </w:r>
      <w:r w:rsidRPr="0008404E">
        <w:rPr>
          <w:rFonts w:ascii="Times New Roman" w:hAnsi="Times New Roman" w:cs="Times New Roman"/>
          <w:sz w:val="28"/>
          <w:szCs w:val="28"/>
        </w:rPr>
        <w:t xml:space="preserve"> 8(30256) 2-14-</w:t>
      </w:r>
      <w:r w:rsidR="00B92576" w:rsidRPr="0008404E">
        <w:rPr>
          <w:rFonts w:ascii="Times New Roman" w:hAnsi="Times New Roman" w:cs="Times New Roman"/>
          <w:sz w:val="28"/>
          <w:szCs w:val="28"/>
        </w:rPr>
        <w:t>2</w:t>
      </w:r>
      <w:r w:rsidRPr="0008404E">
        <w:rPr>
          <w:rFonts w:ascii="Times New Roman" w:hAnsi="Times New Roman" w:cs="Times New Roman"/>
          <w:sz w:val="28"/>
          <w:szCs w:val="28"/>
        </w:rPr>
        <w:t>5</w:t>
      </w:r>
      <w:r w:rsidR="00B92576" w:rsidRPr="0008404E">
        <w:rPr>
          <w:rFonts w:ascii="Times New Roman" w:hAnsi="Times New Roman" w:cs="Times New Roman"/>
          <w:sz w:val="28"/>
          <w:szCs w:val="28"/>
        </w:rPr>
        <w:t>.</w:t>
      </w:r>
    </w:p>
    <w:sectPr w:rsidR="003212BC" w:rsidRPr="00A12E86" w:rsidSect="00FF739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666"/>
    <w:multiLevelType w:val="hybridMultilevel"/>
    <w:tmpl w:val="5272677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352DA"/>
    <w:multiLevelType w:val="hybridMultilevel"/>
    <w:tmpl w:val="03FE7B4C"/>
    <w:lvl w:ilvl="0" w:tplc="8CD2DDE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9D6B1A"/>
    <w:multiLevelType w:val="hybridMultilevel"/>
    <w:tmpl w:val="0A66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61A3C"/>
    <w:multiLevelType w:val="hybridMultilevel"/>
    <w:tmpl w:val="2BA0FD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755AE"/>
    <w:multiLevelType w:val="hybridMultilevel"/>
    <w:tmpl w:val="9DA06996"/>
    <w:lvl w:ilvl="0" w:tplc="598CC9C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EB0E8C"/>
    <w:multiLevelType w:val="hybridMultilevel"/>
    <w:tmpl w:val="92F0A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01AEB"/>
    <w:multiLevelType w:val="hybridMultilevel"/>
    <w:tmpl w:val="E4587E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characterSpacingControl w:val="doNotCompress"/>
  <w:compat/>
  <w:rsids>
    <w:rsidRoot w:val="00FA4593"/>
    <w:rsid w:val="00007400"/>
    <w:rsid w:val="0008404E"/>
    <w:rsid w:val="000966CD"/>
    <w:rsid w:val="0015058E"/>
    <w:rsid w:val="00164844"/>
    <w:rsid w:val="003212BC"/>
    <w:rsid w:val="00335D22"/>
    <w:rsid w:val="00394B4D"/>
    <w:rsid w:val="00486DF9"/>
    <w:rsid w:val="00A12E86"/>
    <w:rsid w:val="00B92576"/>
    <w:rsid w:val="00C40DC1"/>
    <w:rsid w:val="00DC1093"/>
    <w:rsid w:val="00FA4593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FA45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99"/>
    <w:qFormat/>
    <w:rsid w:val="00C40DC1"/>
    <w:pPr>
      <w:ind w:left="720"/>
      <w:contextualSpacing/>
    </w:pPr>
  </w:style>
  <w:style w:type="paragraph" w:customStyle="1" w:styleId="ConsPlusNormal">
    <w:name w:val="ConsPlusNormal"/>
    <w:uiPriority w:val="99"/>
    <w:rsid w:val="000966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туяна</dc:creator>
  <cp:lastModifiedBy>туяна</cp:lastModifiedBy>
  <cp:revision>6</cp:revision>
  <cp:lastPrinted>2016-10-17T03:35:00Z</cp:lastPrinted>
  <dcterms:created xsi:type="dcterms:W3CDTF">2016-10-16T22:26:00Z</dcterms:created>
  <dcterms:modified xsi:type="dcterms:W3CDTF">2016-10-17T03:35:00Z</dcterms:modified>
</cp:coreProperties>
</file>