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AE" w:rsidRDefault="001C328F" w:rsidP="001C328F">
      <w:pPr>
        <w:pStyle w:val="a3"/>
        <w:jc w:val="center"/>
      </w:pPr>
      <w:r>
        <w:rPr>
          <w:rStyle w:val="a4"/>
        </w:rPr>
        <w:t xml:space="preserve">Порядок </w:t>
      </w:r>
      <w:r w:rsidR="00420AAE">
        <w:rPr>
          <w:rStyle w:val="a4"/>
        </w:rPr>
        <w:t>обжалования муниципальных нормативных правовых актов,</w:t>
      </w:r>
      <w:r>
        <w:t xml:space="preserve"> </w:t>
      </w:r>
      <w:r w:rsidR="00420AAE">
        <w:rPr>
          <w:rStyle w:val="a4"/>
        </w:rPr>
        <w:t xml:space="preserve">принятых </w:t>
      </w:r>
      <w:r>
        <w:rPr>
          <w:rStyle w:val="a4"/>
        </w:rPr>
        <w:t xml:space="preserve"> сельским поселением</w:t>
      </w:r>
      <w:r w:rsidR="00420AAE">
        <w:rPr>
          <w:rStyle w:val="a4"/>
        </w:rPr>
        <w:t xml:space="preserve"> «</w:t>
      </w:r>
      <w:proofErr w:type="spellStart"/>
      <w:r w:rsidR="00420AAE">
        <w:rPr>
          <w:rStyle w:val="a4"/>
        </w:rPr>
        <w:t>Бальзино</w:t>
      </w:r>
      <w:proofErr w:type="spellEnd"/>
      <w:r w:rsidR="00420AAE">
        <w:rPr>
          <w:rStyle w:val="a4"/>
        </w:rPr>
        <w:t>»</w:t>
      </w:r>
    </w:p>
    <w:p w:rsidR="00420AAE" w:rsidRDefault="00420AAE" w:rsidP="00420AAE">
      <w:pPr>
        <w:pStyle w:val="a3"/>
        <w:jc w:val="center"/>
      </w:pPr>
      <w:r>
        <w:t>1. Общие положения</w:t>
      </w:r>
    </w:p>
    <w:p w:rsidR="00420AAE" w:rsidRPr="001C328F" w:rsidRDefault="001C328F" w:rsidP="001C328F">
      <w:pPr>
        <w:pStyle w:val="a3"/>
        <w:ind w:firstLine="708"/>
        <w:jc w:val="both"/>
        <w:rPr>
          <w:i/>
        </w:rPr>
      </w:pPr>
      <w:r w:rsidRPr="001C328F">
        <w:rPr>
          <w:rStyle w:val="a6"/>
          <w:i w:val="0"/>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w:t>
      </w:r>
      <w:r>
        <w:rPr>
          <w:rStyle w:val="a6"/>
          <w:i w:val="0"/>
        </w:rPr>
        <w:t>лением сельского поселения «</w:t>
      </w:r>
      <w:proofErr w:type="spellStart"/>
      <w:r>
        <w:rPr>
          <w:rStyle w:val="a6"/>
          <w:i w:val="0"/>
        </w:rPr>
        <w:t>Бальзино</w:t>
      </w:r>
      <w:proofErr w:type="spellEnd"/>
      <w:r>
        <w:rPr>
          <w:rStyle w:val="a6"/>
          <w:i w:val="0"/>
        </w:rPr>
        <w:t>»</w:t>
      </w:r>
      <w:r w:rsidRPr="001C328F">
        <w:rPr>
          <w:rStyle w:val="a6"/>
          <w:i w:val="0"/>
        </w:rPr>
        <w:t xml:space="preserve"> непосредственно и (или) </w:t>
      </w:r>
      <w:r>
        <w:rPr>
          <w:rStyle w:val="a6"/>
          <w:i w:val="0"/>
        </w:rPr>
        <w:t>администрацией сельского поселения «</w:t>
      </w:r>
      <w:proofErr w:type="spellStart"/>
      <w:r>
        <w:rPr>
          <w:rStyle w:val="a6"/>
          <w:i w:val="0"/>
        </w:rPr>
        <w:t>Бальзино</w:t>
      </w:r>
      <w:proofErr w:type="spellEnd"/>
      <w:r>
        <w:rPr>
          <w:rStyle w:val="a6"/>
          <w:i w:val="0"/>
        </w:rPr>
        <w:t>»</w:t>
      </w:r>
      <w:r w:rsidRPr="001C328F">
        <w:rPr>
          <w:rStyle w:val="a6"/>
          <w:i w:val="0"/>
        </w:rPr>
        <w:t xml:space="preserve"> и должностным</w:t>
      </w:r>
      <w:r>
        <w:rPr>
          <w:rStyle w:val="a6"/>
          <w:i w:val="0"/>
        </w:rPr>
        <w:t>и лицами сельского поселения «</w:t>
      </w:r>
      <w:proofErr w:type="spellStart"/>
      <w:r>
        <w:rPr>
          <w:rStyle w:val="a6"/>
          <w:i w:val="0"/>
        </w:rPr>
        <w:t>Бальзино</w:t>
      </w:r>
      <w:proofErr w:type="spellEnd"/>
      <w:r>
        <w:rPr>
          <w:rStyle w:val="a6"/>
          <w:i w:val="0"/>
        </w:rPr>
        <w:t>»</w:t>
      </w:r>
      <w:r w:rsidRPr="001C328F">
        <w:rPr>
          <w:rStyle w:val="a6"/>
          <w:i w:val="0"/>
        </w:rPr>
        <w:t xml:space="preserve"> принимаю</w:t>
      </w:r>
      <w:r>
        <w:rPr>
          <w:rStyle w:val="a6"/>
          <w:i w:val="0"/>
        </w:rPr>
        <w:t>тся муниципальные правовые акты.</w:t>
      </w:r>
    </w:p>
    <w:p w:rsidR="00420AAE" w:rsidRDefault="00420AAE" w:rsidP="00420AAE">
      <w:pPr>
        <w:pStyle w:val="a3"/>
        <w:ind w:firstLine="708"/>
        <w:jc w:val="both"/>
      </w:pPr>
      <w:r>
        <w:t>В систему муниципальных правовых актов входят:</w:t>
      </w:r>
    </w:p>
    <w:p w:rsidR="00420AAE" w:rsidRDefault="00420AAE" w:rsidP="00420AAE">
      <w:pPr>
        <w:pStyle w:val="a3"/>
        <w:jc w:val="both"/>
      </w:pPr>
      <w:r>
        <w:t>1) Устав сельского поселения «</w:t>
      </w:r>
      <w:proofErr w:type="spellStart"/>
      <w:r>
        <w:t>Бальзино</w:t>
      </w:r>
      <w:proofErr w:type="spellEnd"/>
      <w:r>
        <w:t>»;</w:t>
      </w:r>
    </w:p>
    <w:p w:rsidR="00420AAE" w:rsidRDefault="00420AAE" w:rsidP="00420AAE">
      <w:pPr>
        <w:pStyle w:val="a3"/>
        <w:jc w:val="both"/>
      </w:pPr>
      <w:r>
        <w:t>2) Правовые акты, принятые на местном референдуме;</w:t>
      </w:r>
    </w:p>
    <w:p w:rsidR="00420AAE" w:rsidRDefault="00420AAE" w:rsidP="00420AAE">
      <w:pPr>
        <w:pStyle w:val="a3"/>
        <w:jc w:val="both"/>
      </w:pPr>
      <w:r>
        <w:t>3) Нормативные и иные правовые акты представительного органа сельского поселения «</w:t>
      </w:r>
      <w:proofErr w:type="spellStart"/>
      <w:r>
        <w:t>Бальзино</w:t>
      </w:r>
      <w:proofErr w:type="spellEnd"/>
      <w:r>
        <w:t>» – решения Совета сельского поселения «</w:t>
      </w:r>
      <w:proofErr w:type="spellStart"/>
      <w:r>
        <w:t>Бальзино</w:t>
      </w:r>
      <w:proofErr w:type="spellEnd"/>
      <w:r>
        <w:t>»;</w:t>
      </w:r>
    </w:p>
    <w:p w:rsidR="00420AAE" w:rsidRDefault="00420AAE" w:rsidP="00420AAE">
      <w:pPr>
        <w:pStyle w:val="a3"/>
        <w:jc w:val="both"/>
      </w:pPr>
      <w:r>
        <w:t>4) Постановления, распоряжения главы сельского поселения «</w:t>
      </w:r>
      <w:proofErr w:type="spellStart"/>
      <w:r>
        <w:t>Бальзино</w:t>
      </w:r>
      <w:proofErr w:type="spellEnd"/>
      <w:r>
        <w:t>».</w:t>
      </w:r>
    </w:p>
    <w:p w:rsidR="00420AAE" w:rsidRDefault="00420AAE" w:rsidP="00420AAE">
      <w:pPr>
        <w:pStyle w:val="a3"/>
        <w:ind w:firstLine="708"/>
        <w:jc w:val="both"/>
      </w:pPr>
      <w:r>
        <w:t xml:space="preserve">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r w:rsidR="00CB4812">
        <w:t>территории сельского поселения</w:t>
      </w:r>
      <w:r>
        <w:t>.</w:t>
      </w:r>
    </w:p>
    <w:p w:rsidR="00420AAE" w:rsidRDefault="00420AAE" w:rsidP="001C328F">
      <w:pPr>
        <w:pStyle w:val="a3"/>
        <w:ind w:firstLine="708"/>
        <w:jc w:val="both"/>
      </w:pPr>
      <w:r>
        <w:t xml:space="preserve">1.1. </w:t>
      </w:r>
      <w:proofErr w:type="gramStart"/>
      <w:r>
        <w:t>Муниципальный правовой акт -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муниципального района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420AAE" w:rsidRDefault="00420AAE" w:rsidP="001C328F">
      <w:pPr>
        <w:pStyle w:val="a3"/>
        <w:ind w:firstLine="708"/>
        <w:jc w:val="both"/>
      </w:pPr>
      <w:r>
        <w:t>Муниципальные правовые акты, принятые</w:t>
      </w:r>
      <w:r w:rsidR="001C328F">
        <w:t xml:space="preserve"> сельским поселением</w:t>
      </w:r>
      <w:r>
        <w:t xml:space="preserve"> «</w:t>
      </w:r>
      <w:proofErr w:type="spellStart"/>
      <w:r>
        <w:t>Бальзино</w:t>
      </w:r>
      <w:proofErr w:type="spellEnd"/>
      <w:r>
        <w:t>», не должны противоречить Конституции РФ, федеральным конституционным законам, другим федеральным законам и иным нормативным правовым актам РФ, законам, иным нормативным актам субъектов РФ, а также Уставу сельского поселения «</w:t>
      </w:r>
      <w:proofErr w:type="spellStart"/>
      <w:r>
        <w:t>Бальзино</w:t>
      </w:r>
      <w:proofErr w:type="spellEnd"/>
      <w:r>
        <w:t>».</w:t>
      </w:r>
    </w:p>
    <w:p w:rsidR="00420AAE" w:rsidRDefault="00420AAE" w:rsidP="001C328F">
      <w:pPr>
        <w:pStyle w:val="a3"/>
        <w:ind w:firstLine="708"/>
        <w:jc w:val="both"/>
      </w:pPr>
      <w:r>
        <w:t>1.2. Нормативно-правовой акт -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420AAE" w:rsidRDefault="00420AAE" w:rsidP="00CB4812">
      <w:pPr>
        <w:pStyle w:val="a3"/>
        <w:ind w:firstLine="708"/>
        <w:jc w:val="both"/>
      </w:pPr>
      <w:r>
        <w:t>Иными словами, перечисленные акты объединяют следующие черты:</w:t>
      </w:r>
    </w:p>
    <w:p w:rsidR="00420AAE" w:rsidRDefault="00420AAE" w:rsidP="001C328F">
      <w:pPr>
        <w:pStyle w:val="a3"/>
        <w:ind w:firstLine="708"/>
        <w:jc w:val="both"/>
      </w:pPr>
      <w:r>
        <w:t>- они изданы государственными или муниципальными органами или должностными лицами;</w:t>
      </w:r>
    </w:p>
    <w:p w:rsidR="00420AAE" w:rsidRDefault="00420AAE" w:rsidP="001C328F">
      <w:pPr>
        <w:pStyle w:val="a3"/>
        <w:ind w:firstLine="708"/>
        <w:jc w:val="both"/>
      </w:pPr>
      <w:r>
        <w:lastRenderedPageBreak/>
        <w:t>- содержат в себе нормы права (правила поведения);</w:t>
      </w:r>
    </w:p>
    <w:p w:rsidR="00420AAE" w:rsidRDefault="00420AAE" w:rsidP="001C328F">
      <w:pPr>
        <w:pStyle w:val="a3"/>
        <w:ind w:firstLine="708"/>
        <w:jc w:val="both"/>
      </w:pPr>
      <w:r>
        <w:t>- распространяются на неопределенный круг лиц;</w:t>
      </w:r>
    </w:p>
    <w:p w:rsidR="00420AAE" w:rsidRDefault="00420AAE" w:rsidP="001C328F">
      <w:pPr>
        <w:pStyle w:val="a3"/>
        <w:ind w:firstLine="708"/>
        <w:jc w:val="both"/>
      </w:pPr>
      <w:r>
        <w:t xml:space="preserve">- </w:t>
      </w:r>
      <w:proofErr w:type="gramStart"/>
      <w:r>
        <w:t>рассчитаны</w:t>
      </w:r>
      <w:proofErr w:type="gramEnd"/>
      <w:r>
        <w:t xml:space="preserve"> на многократное применение.</w:t>
      </w:r>
    </w:p>
    <w:p w:rsidR="00420AAE" w:rsidRDefault="00420AAE" w:rsidP="00CB4812">
      <w:pPr>
        <w:pStyle w:val="a3"/>
        <w:ind w:firstLine="708"/>
        <w:jc w:val="both"/>
      </w:pPr>
      <w:r>
        <w:t>Законодательством РФ предусмотрены судебный и досудебный порядок рассмотрения заявлений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420AAE" w:rsidRDefault="00420AAE" w:rsidP="001C328F">
      <w:pPr>
        <w:pStyle w:val="a3"/>
        <w:ind w:firstLine="708"/>
        <w:jc w:val="both"/>
      </w:pPr>
      <w:r>
        <w:t>Право на обращение в суд общей юрисдикции с требованием признать нормативный акт недействительным закреплено в следующих нормативных актах:</w:t>
      </w:r>
    </w:p>
    <w:p w:rsidR="00420AAE" w:rsidRDefault="00420AAE" w:rsidP="00CB4812">
      <w:pPr>
        <w:pStyle w:val="a3"/>
        <w:ind w:firstLine="708"/>
        <w:jc w:val="both"/>
      </w:pPr>
      <w:r>
        <w:t>В соответствии с </w:t>
      </w:r>
      <w:hyperlink r:id="rId5" w:history="1">
        <w:r>
          <w:rPr>
            <w:rStyle w:val="a5"/>
          </w:rPr>
          <w:t>ч. 1 ст. 46 Конституции РФ</w:t>
        </w:r>
      </w:hyperlink>
      <w:r>
        <w:t> 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420AAE" w:rsidRDefault="00420AAE" w:rsidP="00CB4812">
      <w:pPr>
        <w:pStyle w:val="a3"/>
        <w:ind w:firstLine="708"/>
        <w:jc w:val="both"/>
      </w:pPr>
      <w:proofErr w:type="gramStart"/>
      <w:r>
        <w:t>В соответствии со </w:t>
      </w:r>
      <w:hyperlink r:id="rId6" w:history="1">
        <w:r>
          <w:rPr>
            <w:rStyle w:val="a5"/>
          </w:rPr>
          <w:t>ст.12, 13 ГК РФ </w:t>
        </w:r>
      </w:hyperlink>
      <w: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420AAE" w:rsidRDefault="00420AAE" w:rsidP="00CB4812">
      <w:pPr>
        <w:pStyle w:val="a3"/>
        <w:jc w:val="center"/>
      </w:pPr>
      <w:r>
        <w:t>2. Отмена муниципальных правовых актов</w:t>
      </w:r>
      <w:r w:rsidR="00CB4812">
        <w:t xml:space="preserve"> </w:t>
      </w:r>
      <w:r>
        <w:t>и приостановление их действия</w:t>
      </w:r>
    </w:p>
    <w:p w:rsidR="001C328F" w:rsidRDefault="00420AAE" w:rsidP="001C328F">
      <w:pPr>
        <w:pStyle w:val="a3"/>
        <w:ind w:firstLine="708"/>
        <w:jc w:val="both"/>
      </w:pPr>
      <w:proofErr w:type="gramStart"/>
      <w:r>
        <w:t>В соответствии со статьей 48 Федерального за</w:t>
      </w:r>
      <w:r w:rsidR="001C328F">
        <w:t>кона от 06.10.2003 № 131-ФЗ</w:t>
      </w:r>
      <w:r>
        <w:t xml:space="preserve">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w:t>
      </w:r>
      <w:proofErr w:type="gramEnd"/>
      <w:r>
        <w:t xml:space="preserve">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w:t>
      </w:r>
      <w:r w:rsidR="001C328F">
        <w:t xml:space="preserve"> субъекта Российской Федерации).</w:t>
      </w:r>
    </w:p>
    <w:p w:rsidR="00420AAE" w:rsidRDefault="00420AAE" w:rsidP="001C328F">
      <w:pPr>
        <w:pStyle w:val="a3"/>
        <w:ind w:firstLine="708"/>
        <w:jc w:val="both"/>
      </w:pPr>
      <w:r>
        <w:t>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w:t>
      </w:r>
      <w:r w:rsidR="00CB4812">
        <w:t xml:space="preserve"> вправе обратиться в П</w:t>
      </w:r>
      <w:r>
        <w:t xml:space="preserve">рокуратуру </w:t>
      </w:r>
      <w:proofErr w:type="spellStart"/>
      <w:r w:rsidR="00CB4812">
        <w:t>Дульдургинского</w:t>
      </w:r>
      <w:proofErr w:type="spellEnd"/>
      <w:r w:rsidR="00CB4812">
        <w:t xml:space="preserve"> района </w:t>
      </w:r>
      <w:r>
        <w:t xml:space="preserve">с соответствующим заявлением. Если гражданин по возрасту, состоянию здоровья, недееспособности и другим уважительным </w:t>
      </w:r>
      <w:r>
        <w:lastRenderedPageBreak/>
        <w:t>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420AAE" w:rsidRDefault="00420AAE" w:rsidP="00CB4812">
      <w:pPr>
        <w:pStyle w:val="a3"/>
        <w:jc w:val="center"/>
      </w:pPr>
      <w:r>
        <w:t>3. Право обращения граждан, юридических лиц в вышестоящий орган в порядке подчиненности</w:t>
      </w:r>
    </w:p>
    <w:p w:rsidR="00420AAE" w:rsidRDefault="00420AAE" w:rsidP="00CB4812">
      <w:pPr>
        <w:pStyle w:val="a3"/>
        <w:ind w:firstLine="708"/>
        <w:jc w:val="both"/>
      </w:pPr>
      <w:r>
        <w:t>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нормативный п</w:t>
      </w:r>
      <w:r w:rsidR="00B462B9">
        <w:t>равовой акт, изданный сельским поселением</w:t>
      </w:r>
      <w:r w:rsidR="00CB4812">
        <w:t xml:space="preserve"> «</w:t>
      </w:r>
      <w:proofErr w:type="spellStart"/>
      <w:r w:rsidR="00CB4812">
        <w:t>Бальзино</w:t>
      </w:r>
      <w:proofErr w:type="spellEnd"/>
      <w:r w:rsidR="00CB4812">
        <w:t>»</w:t>
      </w:r>
      <w:r>
        <w:t>, нарушает его права и свободы.</w:t>
      </w:r>
    </w:p>
    <w:p w:rsidR="00420AAE" w:rsidRDefault="00420AAE" w:rsidP="00CB4812">
      <w:pPr>
        <w:pStyle w:val="a3"/>
        <w:jc w:val="center"/>
      </w:pPr>
      <w:r>
        <w:t>4. Обращение за обжалованием нормативного акта</w:t>
      </w:r>
    </w:p>
    <w:p w:rsidR="00420AAE" w:rsidRDefault="00420AAE" w:rsidP="00B462B9">
      <w:pPr>
        <w:pStyle w:val="a3"/>
        <w:ind w:firstLine="708"/>
        <w:jc w:val="both"/>
      </w:pPr>
      <w:r>
        <w:t>Для того</w:t>
      </w:r>
      <w:proofErr w:type="gramStart"/>
      <w:r>
        <w:t>,</w:t>
      </w:r>
      <w:proofErr w:type="gramEnd"/>
      <w:r>
        <w:t xml:space="preserve"> чтобы оспаривать нормативный правовой акт, необходимо, прежде всего, определить, в какой суд нужно обращаться. В Российской Федерации действует целая система судов, каждый из которых вправе признавать недействительными нормативные акты определенного вида.</w:t>
      </w:r>
    </w:p>
    <w:p w:rsidR="00420AAE" w:rsidRDefault="00420AAE" w:rsidP="00CB4812">
      <w:pPr>
        <w:pStyle w:val="a3"/>
        <w:jc w:val="center"/>
      </w:pPr>
      <w:r>
        <w:t>5. Право на обращение в суд общей юрисдикции</w:t>
      </w:r>
    </w:p>
    <w:p w:rsidR="00420AAE" w:rsidRDefault="00420AAE" w:rsidP="00CB4812">
      <w:pPr>
        <w:pStyle w:val="a3"/>
        <w:ind w:firstLine="708"/>
        <w:jc w:val="both"/>
      </w:pPr>
      <w:r>
        <w:t>Гражданин, организация, считающие, что принятым и опубликованным в установленном порядке нормативным правовым акто</w:t>
      </w:r>
      <w:r w:rsidR="00B462B9">
        <w:t>м</w:t>
      </w:r>
      <w:r>
        <w:t xml:space="preserve"> </w:t>
      </w:r>
      <w:r w:rsidR="00CB4812">
        <w:t>сельского поселения «</w:t>
      </w:r>
      <w:proofErr w:type="spellStart"/>
      <w:r w:rsidR="00CB4812">
        <w:t>Бальзино</w:t>
      </w:r>
      <w:proofErr w:type="spellEnd"/>
      <w:r w:rsidR="00CB4812">
        <w:t>»</w:t>
      </w:r>
      <w: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r w:rsidR="00057EFB">
        <w:t xml:space="preserve">исковым </w:t>
      </w:r>
      <w:proofErr w:type="gramStart"/>
      <w:r>
        <w:t>заявлением</w:t>
      </w:r>
      <w:proofErr w:type="gramEnd"/>
      <w:r>
        <w:t xml:space="preserve"> о признании этого акта противоречащим закону полностью или в части.</w:t>
      </w:r>
    </w:p>
    <w:p w:rsidR="00420AAE" w:rsidRDefault="00420AAE" w:rsidP="00CB4812">
      <w:pPr>
        <w:pStyle w:val="a3"/>
        <w:ind w:firstLine="708"/>
        <w:jc w:val="both"/>
      </w:pPr>
      <w:r>
        <w:t xml:space="preserve">Подача </w:t>
      </w:r>
      <w:r w:rsidR="00057EFB">
        <w:t xml:space="preserve">искового </w:t>
      </w:r>
      <w:r>
        <w:t>заявления об оспаривании нормативного правового акта в суд не приостанавливает действие оспариваемого нормативного правового акта.</w:t>
      </w:r>
    </w:p>
    <w:p w:rsidR="00420AAE" w:rsidRDefault="00CB4812" w:rsidP="00B462B9">
      <w:pPr>
        <w:pStyle w:val="a3"/>
        <w:ind w:firstLine="708"/>
        <w:jc w:val="both"/>
      </w:pPr>
      <w:proofErr w:type="spellStart"/>
      <w:r>
        <w:t>Дульдургинский</w:t>
      </w:r>
      <w:proofErr w:type="spellEnd"/>
      <w:r w:rsidR="00420AAE">
        <w:t xml:space="preserve"> районный суд рассматривает дела об оспаривании нормативных актов</w:t>
      </w:r>
      <w:r w:rsidR="00B462B9">
        <w:t xml:space="preserve"> сельского поселения «</w:t>
      </w:r>
      <w:proofErr w:type="spellStart"/>
      <w:r w:rsidR="00B462B9">
        <w:t>Бальзино</w:t>
      </w:r>
      <w:proofErr w:type="spellEnd"/>
      <w:r w:rsidR="00B462B9">
        <w:t>»</w:t>
      </w:r>
      <w:r w:rsidR="00420AAE">
        <w:t xml:space="preserve"> (распоряж</w:t>
      </w:r>
      <w:r>
        <w:t>ений главы сельского поселения, решений Совета сельского поселения «</w:t>
      </w:r>
      <w:proofErr w:type="spellStart"/>
      <w:r>
        <w:t>Бальзино</w:t>
      </w:r>
      <w:proofErr w:type="spellEnd"/>
      <w:r>
        <w:t>»</w:t>
      </w:r>
      <w:r w:rsidR="00420AAE">
        <w:t>, поста</w:t>
      </w:r>
      <w:r>
        <w:t>новлений администрации сельского поселения «</w:t>
      </w:r>
      <w:proofErr w:type="spellStart"/>
      <w:r>
        <w:t>Бальзино</w:t>
      </w:r>
      <w:proofErr w:type="spellEnd"/>
      <w:r>
        <w:t>»</w:t>
      </w:r>
      <w:r w:rsidR="00057EFB">
        <w:t>), в порядке предусмотренным главой 22 КАС РФ.</w:t>
      </w:r>
    </w:p>
    <w:p w:rsidR="00420AAE" w:rsidRDefault="00057EFB" w:rsidP="00B462B9">
      <w:pPr>
        <w:pStyle w:val="a3"/>
        <w:ind w:firstLine="708"/>
        <w:jc w:val="both"/>
      </w:pPr>
      <w:r>
        <w:t>При этом г</w:t>
      </w:r>
      <w:r w:rsidR="00420AAE">
        <w:t xml:space="preserve">ражданин вправе обратиться в суд с </w:t>
      </w:r>
      <w:r>
        <w:t xml:space="preserve">исковым </w:t>
      </w:r>
      <w:r w:rsidR="00420AAE">
        <w:t>заявлением в течение трёх месяцев со дня, когда ему стало известно о нарушении его прав и свобод.</w:t>
      </w:r>
      <w:r w:rsidR="00B462B9">
        <w:t xml:space="preserve"> </w:t>
      </w:r>
      <w:r w:rsidR="00420AAE">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20AAE" w:rsidRDefault="00057EFB" w:rsidP="00CB4812">
      <w:pPr>
        <w:pStyle w:val="a3"/>
        <w:ind w:firstLine="708"/>
        <w:jc w:val="both"/>
      </w:pPr>
      <w:r>
        <w:t>Исковое з</w:t>
      </w:r>
      <w:r w:rsidR="00420AAE">
        <w:t>аявление об оспаривании нормативного правового акта, или</w:t>
      </w:r>
      <w:r w:rsidR="00B462B9">
        <w:t xml:space="preserve"> его части, изданного сельским поселением</w:t>
      </w:r>
      <w:r w:rsidR="00CB4812">
        <w:t xml:space="preserve"> «</w:t>
      </w:r>
      <w:proofErr w:type="spellStart"/>
      <w:r w:rsidR="00CB4812">
        <w:t>Бальзино</w:t>
      </w:r>
      <w:proofErr w:type="spellEnd"/>
      <w:r w:rsidR="00CB4812">
        <w:t>»</w:t>
      </w:r>
      <w:r w:rsidR="00420AAE">
        <w:t>, должно соответствовать требован</w:t>
      </w:r>
      <w:r>
        <w:t>иям, предусмотренным статье 125 КАС РФ</w:t>
      </w:r>
      <w:r w:rsidR="00420AAE">
        <w:t>, то есть исковое заявление должно быть подано в суд в письменной форме, в заявлении об оспаривании нормативного правового акта или его части должны быть указаны:</w:t>
      </w:r>
    </w:p>
    <w:p w:rsidR="00420AAE" w:rsidRDefault="00420AAE" w:rsidP="00420AAE">
      <w:pPr>
        <w:pStyle w:val="a3"/>
        <w:jc w:val="both"/>
      </w:pPr>
      <w:r>
        <w:t>1) наименование суда, в который подается заявление;</w:t>
      </w:r>
    </w:p>
    <w:p w:rsidR="00420AAE" w:rsidRDefault="00420AAE" w:rsidP="00420AAE">
      <w:pPr>
        <w:pStyle w:val="a3"/>
        <w:jc w:val="both"/>
      </w:pPr>
      <w:r>
        <w:lastRenderedPageBreak/>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420AAE" w:rsidRDefault="00420AAE" w:rsidP="00420AAE">
      <w:pPr>
        <w:pStyle w:val="a3"/>
        <w:jc w:val="both"/>
      </w:pPr>
      <w:r>
        <w:t>3) наименование ответчика, его место жительства или, если ответчиком является организация, ее место нахождения;</w:t>
      </w:r>
    </w:p>
    <w:p w:rsidR="00420AAE" w:rsidRDefault="00420AAE" w:rsidP="00420AAE">
      <w:pPr>
        <w:pStyle w:val="a3"/>
        <w:jc w:val="both"/>
      </w:pPr>
      <w:r>
        <w:t>4) в чем заключается нарушение либо угроза нарушения прав, свобод или законных интересов истца и его требования;</w:t>
      </w:r>
    </w:p>
    <w:p w:rsidR="00420AAE" w:rsidRDefault="00420AAE" w:rsidP="00420AAE">
      <w:pPr>
        <w:pStyle w:val="a3"/>
        <w:jc w:val="both"/>
      </w:pPr>
      <w:r>
        <w:t>5) обстоятельства, на которых истец основывает свои требования, и доказательства, подтверждающие эти обстоятельства;</w:t>
      </w:r>
    </w:p>
    <w:p w:rsidR="00420AAE" w:rsidRDefault="00420AAE" w:rsidP="00420AAE">
      <w:pPr>
        <w:pStyle w:val="a3"/>
        <w:jc w:val="both"/>
      </w:pPr>
      <w:r>
        <w:t>6) цена иска, если он подлежит оценке, а также расчет взыскиваемых или оспариваемых денежных сумм;</w:t>
      </w:r>
    </w:p>
    <w:p w:rsidR="00420AAE" w:rsidRDefault="00420AAE" w:rsidP="00420AAE">
      <w:pPr>
        <w:pStyle w:val="a3"/>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420AAE" w:rsidRDefault="00420AAE" w:rsidP="00420AAE">
      <w:pPr>
        <w:pStyle w:val="a3"/>
        <w:jc w:val="both"/>
      </w:pPr>
      <w:r>
        <w:t>8) перечень прилагаемых к заявлению документов.</w:t>
      </w:r>
    </w:p>
    <w:p w:rsidR="00420AAE" w:rsidRDefault="00142E0E" w:rsidP="00CB4812">
      <w:pPr>
        <w:pStyle w:val="a3"/>
        <w:ind w:firstLine="708"/>
        <w:jc w:val="both"/>
      </w:pPr>
      <w:r>
        <w:t>Исковое з</w:t>
      </w:r>
      <w:r w:rsidR="00420AAE">
        <w:t>аявление подписывается истцом или его представителем при наличии у него полномочий на подписание заявления и предъявление его в суд.</w:t>
      </w:r>
    </w:p>
    <w:p w:rsidR="00420AAE" w:rsidRDefault="00142E0E" w:rsidP="00B462B9">
      <w:pPr>
        <w:pStyle w:val="a3"/>
        <w:ind w:firstLine="708"/>
        <w:jc w:val="both"/>
      </w:pPr>
      <w:r>
        <w:t>Документы, прилагаемые к исковому заявлению</w:t>
      </w:r>
      <w:r w:rsidR="00420AAE">
        <w:t>:</w:t>
      </w:r>
    </w:p>
    <w:p w:rsidR="00420AAE" w:rsidRDefault="00420AAE" w:rsidP="00420AAE">
      <w:pPr>
        <w:pStyle w:val="a3"/>
        <w:jc w:val="both"/>
      </w:pPr>
      <w:r>
        <w:t>- копии в соответствии с количеством органов и должностных лиц, издавших акт, и третьих лиц;</w:t>
      </w:r>
    </w:p>
    <w:p w:rsidR="00420AAE" w:rsidRDefault="00420AAE" w:rsidP="00420AAE">
      <w:pPr>
        <w:pStyle w:val="a3"/>
        <w:jc w:val="both"/>
      </w:pPr>
      <w:r>
        <w:t>- документ, подтверждающий уплату государственной пошлины;</w:t>
      </w:r>
    </w:p>
    <w:p w:rsidR="00420AAE" w:rsidRDefault="00420AAE" w:rsidP="00420AAE">
      <w:pPr>
        <w:pStyle w:val="a3"/>
        <w:jc w:val="both"/>
      </w:pPr>
      <w:r>
        <w:t>- доверенность или иной документ, удостоверяющие полномочия представителя истца;</w:t>
      </w:r>
    </w:p>
    <w:p w:rsidR="00420AAE" w:rsidRDefault="00420AAE" w:rsidP="00420AAE">
      <w:pPr>
        <w:pStyle w:val="a3"/>
        <w:jc w:val="both"/>
      </w:pPr>
      <w: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420AAE" w:rsidRDefault="00420AAE" w:rsidP="00420AAE">
      <w:pPr>
        <w:pStyle w:val="a3"/>
        <w:jc w:val="both"/>
      </w:pPr>
      <w:r>
        <w:t>- текст опубликованного нормативного правового акта.</w:t>
      </w:r>
    </w:p>
    <w:p w:rsidR="00420AAE" w:rsidRDefault="00420AAE" w:rsidP="004930EB">
      <w:pPr>
        <w:pStyle w:val="a3"/>
        <w:ind w:firstLine="708"/>
        <w:jc w:val="both"/>
      </w:pPr>
      <w:r>
        <w:t>В случае</w:t>
      </w:r>
      <w:proofErr w:type="gramStart"/>
      <w:r>
        <w:t>,</w:t>
      </w:r>
      <w:proofErr w:type="gramEnd"/>
      <w:r>
        <w:t xml:space="preserve"> если судом уже вынесено и вступило в законную силу решение о проверке законности данного акта или да</w:t>
      </w:r>
      <w:r w:rsidR="00142E0E">
        <w:t>нной нормы по указанным в исковом заявлении</w:t>
      </w:r>
      <w:r>
        <w:t xml:space="preserve"> основаниям, судья отказывает в принятии заявления.</w:t>
      </w:r>
    </w:p>
    <w:p w:rsidR="00420AAE" w:rsidRDefault="00420AAE" w:rsidP="004930EB">
      <w:pPr>
        <w:pStyle w:val="a3"/>
        <w:ind w:firstLine="708"/>
        <w:jc w:val="both"/>
      </w:pPr>
      <w:r>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t>контроля за</w:t>
      </w:r>
      <w:proofErr w:type="gramEnd"/>
      <w:r>
        <w:t xml:space="preserve"> нормативными актами и тем, что решение суда будет касаться неопределенного круга лиц.</w:t>
      </w:r>
    </w:p>
    <w:p w:rsidR="00420AAE" w:rsidRDefault="00420AAE" w:rsidP="004930EB">
      <w:pPr>
        <w:pStyle w:val="a3"/>
        <w:ind w:firstLine="708"/>
        <w:jc w:val="both"/>
      </w:pPr>
      <w:r>
        <w:t>Последствия рассмотрения жалобы: суд, признав, что оспариваемый нормативный п</w:t>
      </w:r>
      <w:r w:rsidR="00B462B9">
        <w:t>равовой акт, изданный сельским поселением</w:t>
      </w:r>
      <w:r w:rsidR="004930EB">
        <w:t xml:space="preserve"> «</w:t>
      </w:r>
      <w:proofErr w:type="spellStart"/>
      <w:r w:rsidR="004930EB">
        <w:t>Бальзино</w:t>
      </w:r>
      <w:proofErr w:type="spellEnd"/>
      <w:r w:rsidR="004930EB">
        <w:t>»</w:t>
      </w:r>
      <w:r>
        <w:t xml:space="preserve">, не противоречит федеральному </w:t>
      </w:r>
      <w:r>
        <w:lastRenderedPageBreak/>
        <w:t>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20AAE" w:rsidRDefault="00420AAE" w:rsidP="004930EB">
      <w:pPr>
        <w:pStyle w:val="a3"/>
        <w:ind w:firstLine="708"/>
        <w:jc w:val="both"/>
      </w:pPr>
      <w:r>
        <w:t>Установив, что оспариваемый нормативный п</w:t>
      </w:r>
      <w:r w:rsidR="00B462B9">
        <w:t>равовой акт, изданный сельским поселением</w:t>
      </w:r>
      <w:r w:rsidR="004930EB">
        <w:t xml:space="preserve"> «</w:t>
      </w:r>
      <w:proofErr w:type="spellStart"/>
      <w:r w:rsidR="004930EB">
        <w:t>Бальзино</w:t>
      </w:r>
      <w:proofErr w:type="spellEnd"/>
      <w:r w:rsidR="004930EB">
        <w:t>»</w:t>
      </w:r>
      <w:r>
        <w:t xml:space="preserve">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20AAE" w:rsidRDefault="00420AAE" w:rsidP="004930EB">
      <w:pPr>
        <w:pStyle w:val="a3"/>
        <w:ind w:firstLine="708"/>
        <w:jc w:val="both"/>
      </w:pPr>
      <w:proofErr w:type="gramStart"/>
      <w:r>
        <w:t>Решение суда о признании нормативного правового акта или его части недействующими вступает в законную силу по правилам, преду</w:t>
      </w:r>
      <w:r w:rsidR="00142E0E">
        <w:t>смотренным статьей 186 КАС</w:t>
      </w:r>
      <w:r>
        <w:t xml:space="preserve"> РФ, и влечет за собой утрату силы этого нормативного правового акта полностью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420AAE" w:rsidRDefault="00420AAE" w:rsidP="004930EB">
      <w:pPr>
        <w:pStyle w:val="a3"/>
        <w:ind w:firstLine="708"/>
        <w:jc w:val="both"/>
      </w:pPr>
      <w: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420AAE" w:rsidRDefault="00420AAE" w:rsidP="004930EB">
      <w:pPr>
        <w:pStyle w:val="a3"/>
        <w:ind w:firstLine="708"/>
        <w:jc w:val="both"/>
      </w:pPr>
      <w:r>
        <w:t>Решение суда о признании нормативного правового акта недействующим не может быть преодолено повторным принятием такого же акта.</w:t>
      </w:r>
    </w:p>
    <w:p w:rsidR="00420AAE" w:rsidRDefault="00420AAE" w:rsidP="004930EB">
      <w:pPr>
        <w:pStyle w:val="a3"/>
        <w:jc w:val="center"/>
      </w:pPr>
      <w:r>
        <w:t>6. Право на обращение в арбитражный суд</w:t>
      </w:r>
    </w:p>
    <w:p w:rsidR="00420AAE" w:rsidRDefault="00420AAE" w:rsidP="004930EB">
      <w:pPr>
        <w:pStyle w:val="a3"/>
        <w:ind w:firstLine="708"/>
        <w:jc w:val="both"/>
      </w:pPr>
      <w:r>
        <w:t>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420AAE" w:rsidRDefault="00420AAE" w:rsidP="004930EB">
      <w:pPr>
        <w:pStyle w:val="a3"/>
        <w:ind w:firstLine="708"/>
        <w:jc w:val="both"/>
      </w:pPr>
      <w:r>
        <w:t>В настоящее время в статье 29 Арбитражного процессуального кодекса РФ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420AAE" w:rsidRDefault="00420AAE" w:rsidP="004930EB">
      <w:pPr>
        <w:pStyle w:val="a3"/>
        <w:ind w:firstLine="708"/>
        <w:jc w:val="both"/>
      </w:pPr>
      <w: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420AAE" w:rsidRDefault="00420AAE" w:rsidP="004930EB">
      <w:pPr>
        <w:pStyle w:val="a3"/>
        <w:ind w:firstLine="708"/>
        <w:jc w:val="both"/>
      </w:pPr>
      <w:proofErr w:type="gramStart"/>
      <w: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420AAE" w:rsidRDefault="00420AAE" w:rsidP="004930EB">
      <w:pPr>
        <w:pStyle w:val="a3"/>
        <w:ind w:firstLine="708"/>
        <w:jc w:val="both"/>
      </w:pPr>
      <w:r>
        <w:lastRenderedPageBreak/>
        <w:t>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420AAE" w:rsidRDefault="00420AAE" w:rsidP="004930EB">
      <w:pPr>
        <w:pStyle w:val="a3"/>
        <w:ind w:firstLine="708"/>
        <w:jc w:val="both"/>
      </w:pPr>
      <w:r>
        <w:t>Для этого необходимо обратиться в Арбитражный суд Забайкальского края с заявлением, в котором указать:</w:t>
      </w:r>
    </w:p>
    <w:p w:rsidR="00420AAE" w:rsidRDefault="00420AAE" w:rsidP="00420AAE">
      <w:pPr>
        <w:pStyle w:val="a3"/>
        <w:jc w:val="both"/>
      </w:pPr>
      <w:r>
        <w:t>1. наименование арбитражного суда, в который подается исковое заявление;</w:t>
      </w:r>
    </w:p>
    <w:p w:rsidR="00420AAE" w:rsidRDefault="00420AAE" w:rsidP="00420AAE">
      <w:pPr>
        <w:pStyle w:val="a3"/>
        <w:jc w:val="both"/>
      </w:pPr>
      <w: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420AAE" w:rsidRDefault="00420AAE" w:rsidP="00420AAE">
      <w:pPr>
        <w:pStyle w:val="a3"/>
        <w:jc w:val="both"/>
      </w:pPr>
      <w:r>
        <w:t>3. наименование органа местного самоуправления, иного органа, должностного лица, принявшего оспариваемый нормативный правовой акт;</w:t>
      </w:r>
    </w:p>
    <w:p w:rsidR="00420AAE" w:rsidRDefault="00420AAE" w:rsidP="00420AAE">
      <w:pPr>
        <w:pStyle w:val="a3"/>
        <w:jc w:val="both"/>
      </w:pPr>
      <w:r>
        <w:t>4. название, номер, дата принятия, источник опубликования и иные данные об оспариваемом нормативном правовом акте;</w:t>
      </w:r>
    </w:p>
    <w:p w:rsidR="00420AAE" w:rsidRDefault="00420AAE" w:rsidP="00420AAE">
      <w:pPr>
        <w:pStyle w:val="a3"/>
        <w:jc w:val="both"/>
      </w:pPr>
      <w:r>
        <w:t>5. права и законные интересы, которые, по Вашему мнению, нарушаются этим оспариваемым актом или его отдельными положениями;</w:t>
      </w:r>
    </w:p>
    <w:p w:rsidR="00420AAE" w:rsidRDefault="00420AAE" w:rsidP="00420AAE">
      <w:pPr>
        <w:pStyle w:val="a3"/>
        <w:jc w:val="both"/>
      </w:pPr>
      <w: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20AAE" w:rsidRDefault="00420AAE" w:rsidP="00420AAE">
      <w:pPr>
        <w:pStyle w:val="a3"/>
        <w:jc w:val="both"/>
      </w:pPr>
      <w:r>
        <w:t xml:space="preserve">7. требование о признании оспариваемого акта </w:t>
      </w:r>
      <w:proofErr w:type="gramStart"/>
      <w:r>
        <w:t>недействующим</w:t>
      </w:r>
      <w:proofErr w:type="gramEnd"/>
      <w:r>
        <w:t>;</w:t>
      </w:r>
    </w:p>
    <w:p w:rsidR="00420AAE" w:rsidRDefault="00420AAE" w:rsidP="00420AAE">
      <w:pPr>
        <w:pStyle w:val="a3"/>
        <w:jc w:val="both"/>
      </w:pPr>
      <w:r>
        <w:t>8. перечень прилагаемых документов.</w:t>
      </w:r>
    </w:p>
    <w:p w:rsidR="00420AAE" w:rsidRDefault="00420AAE" w:rsidP="004930EB">
      <w:pPr>
        <w:pStyle w:val="a3"/>
        <w:ind w:firstLine="708"/>
        <w:jc w:val="both"/>
      </w:pPr>
      <w: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20AAE" w:rsidRDefault="00420AAE" w:rsidP="004930EB">
      <w:pPr>
        <w:pStyle w:val="a3"/>
        <w:ind w:firstLine="708"/>
        <w:jc w:val="both"/>
      </w:pPr>
      <w:r>
        <w:t>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420AAE" w:rsidRDefault="00420AAE" w:rsidP="00B462B9">
      <w:pPr>
        <w:pStyle w:val="a3"/>
        <w:ind w:firstLine="708"/>
        <w:jc w:val="both"/>
      </w:pPr>
      <w:r>
        <w:t>К заявлению прилагаются:</w:t>
      </w:r>
    </w:p>
    <w:p w:rsidR="00420AAE" w:rsidRDefault="00420AAE" w:rsidP="00420AAE">
      <w:pPr>
        <w:pStyle w:val="a3"/>
        <w:jc w:val="both"/>
      </w:pPr>
      <w: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20AAE" w:rsidRDefault="00420AAE" w:rsidP="00420AAE">
      <w:pPr>
        <w:pStyle w:val="a3"/>
        <w:jc w:val="both"/>
      </w:pPr>
      <w: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20AAE" w:rsidRDefault="00420AAE" w:rsidP="00420AAE">
      <w:pPr>
        <w:pStyle w:val="a3"/>
        <w:jc w:val="both"/>
      </w:pPr>
      <w:r>
        <w:lastRenderedPageBreak/>
        <w:t>3) документы, подтверждающие обстоятельства, на которых истец основывает свои требования;</w:t>
      </w:r>
    </w:p>
    <w:p w:rsidR="00420AAE" w:rsidRDefault="00420AAE" w:rsidP="00420AAE">
      <w:pPr>
        <w:pStyle w:val="a3"/>
        <w:jc w:val="both"/>
      </w:pPr>
      <w:r>
        <w:t>4) копии свидетельства о государственной регистрации в качестве юридического лица или индивидуального предпринимателя;</w:t>
      </w:r>
    </w:p>
    <w:p w:rsidR="00420AAE" w:rsidRDefault="00420AAE" w:rsidP="00420AAE">
      <w:pPr>
        <w:pStyle w:val="a3"/>
        <w:jc w:val="both"/>
      </w:pPr>
      <w:r>
        <w:t>5) доверенность или иные документы, подтверждающие полномочия на подписание искового заявления.</w:t>
      </w:r>
    </w:p>
    <w:p w:rsidR="00420AAE" w:rsidRDefault="00420AAE" w:rsidP="004930EB">
      <w:pPr>
        <w:pStyle w:val="a3"/>
        <w:ind w:firstLine="708"/>
        <w:jc w:val="both"/>
      </w:pPr>
      <w: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420AAE" w:rsidRDefault="00420AAE" w:rsidP="004930EB">
      <w:pPr>
        <w:pStyle w:val="a3"/>
        <w:ind w:firstLine="708"/>
        <w:jc w:val="both"/>
      </w:pPr>
      <w: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20AAE" w:rsidRDefault="00420AAE" w:rsidP="004930EB">
      <w:pPr>
        <w:pStyle w:val="a3"/>
        <w:ind w:firstLine="708"/>
        <w:jc w:val="both"/>
      </w:pPr>
      <w: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420AAE" w:rsidRDefault="00420AAE" w:rsidP="004930EB">
      <w:pPr>
        <w:pStyle w:val="a3"/>
        <w:ind w:firstLine="708"/>
        <w:jc w:val="both"/>
      </w:pPr>
      <w: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420AAE" w:rsidRDefault="00420AAE" w:rsidP="004930EB">
      <w:pPr>
        <w:pStyle w:val="a3"/>
        <w:ind w:firstLine="708"/>
        <w:jc w:val="both"/>
      </w:pPr>
      <w:r>
        <w:t>В случае</w:t>
      </w:r>
      <w:proofErr w:type="gramStart"/>
      <w:r>
        <w:t>,</w:t>
      </w:r>
      <w:proofErr w:type="gramEnd"/>
      <w: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420AAE" w:rsidRDefault="00420AAE" w:rsidP="004930EB">
      <w:pPr>
        <w:pStyle w:val="a3"/>
        <w:ind w:firstLine="708"/>
        <w:jc w:val="both"/>
      </w:pPr>
      <w:r>
        <w:t>По результатам рассмотрения арбитражный суд принимает одно из решений:</w:t>
      </w:r>
    </w:p>
    <w:p w:rsidR="00420AAE" w:rsidRDefault="00420AAE" w:rsidP="00420AAE">
      <w:pPr>
        <w:pStyle w:val="a3"/>
        <w:jc w:val="both"/>
      </w:pPr>
      <w:r>
        <w:t xml:space="preserve">1) 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420AAE" w:rsidRDefault="00420AAE" w:rsidP="00420AAE">
      <w:pPr>
        <w:pStyle w:val="a3"/>
        <w:jc w:val="both"/>
      </w:pPr>
      <w:r>
        <w:t xml:space="preserve">2) о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420AAE" w:rsidRDefault="00420AAE" w:rsidP="004930EB">
      <w:pPr>
        <w:pStyle w:val="a3"/>
        <w:ind w:firstLine="708"/>
        <w:jc w:val="both"/>
      </w:pPr>
      <w:r>
        <w:t>Решение арбитражного суда по делу об оспаривании нормативного правового акта вступает в законную силу немедленно после его принятия.</w:t>
      </w:r>
    </w:p>
    <w:p w:rsidR="00420AAE" w:rsidRDefault="00420AAE" w:rsidP="004930EB">
      <w:pPr>
        <w:pStyle w:val="a3"/>
        <w:ind w:firstLine="708"/>
        <w:jc w:val="both"/>
      </w:pPr>
      <w:proofErr w:type="gramStart"/>
      <w: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20AAE" w:rsidRDefault="00420AAE" w:rsidP="00B462B9">
      <w:pPr>
        <w:pStyle w:val="a3"/>
        <w:ind w:firstLine="708"/>
        <w:jc w:val="both"/>
      </w:pPr>
      <w:r>
        <w:lastRenderedPageBreak/>
        <w:t>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r w:rsidR="00B462B9">
        <w:t xml:space="preserve"> </w:t>
      </w:r>
      <w:bookmarkStart w:id="0" w:name="_GoBack"/>
      <w:bookmarkEnd w:id="0"/>
      <w: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420AAE" w:rsidRDefault="00420AAE" w:rsidP="004930EB">
      <w:pPr>
        <w:pStyle w:val="a3"/>
        <w:ind w:firstLine="708"/>
        <w:jc w:val="both"/>
      </w:pPr>
      <w:r>
        <w:t>Вступившее в законную силу решение арбитражного суда по делу об оспаривании нормативного прав</w:t>
      </w:r>
      <w:r w:rsidR="00B462B9">
        <w:t>ового акта, изданного сельским поселением</w:t>
      </w:r>
      <w:r w:rsidR="004930EB">
        <w:t xml:space="preserve"> «</w:t>
      </w:r>
      <w:proofErr w:type="spellStart"/>
      <w:r w:rsidR="004930EB">
        <w:t>Бальзино</w:t>
      </w:r>
      <w:proofErr w:type="spellEnd"/>
      <w:r w:rsidR="004930EB">
        <w:t>»</w:t>
      </w:r>
      <w:r>
        <w:t xml:space="preserve">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w:t>
      </w:r>
      <w:r w:rsidR="004930EB">
        <w:t>м сайте администрации сельского поселения «</w:t>
      </w:r>
      <w:proofErr w:type="spellStart"/>
      <w:r w:rsidR="004930EB">
        <w:t>Бальзино</w:t>
      </w:r>
      <w:proofErr w:type="spellEnd"/>
      <w:r w:rsidR="004930EB">
        <w:t>»</w:t>
      </w:r>
      <w:r>
        <w:t>.</w:t>
      </w:r>
    </w:p>
    <w:p w:rsidR="00B02B11" w:rsidRDefault="00B02B11" w:rsidP="00420AAE">
      <w:pPr>
        <w:jc w:val="both"/>
      </w:pPr>
    </w:p>
    <w:sectPr w:rsidR="00B0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E"/>
    <w:rsid w:val="00057EFB"/>
    <w:rsid w:val="00142E0E"/>
    <w:rsid w:val="001C328F"/>
    <w:rsid w:val="00420AAE"/>
    <w:rsid w:val="004930EB"/>
    <w:rsid w:val="00B02B11"/>
    <w:rsid w:val="00B462B9"/>
    <w:rsid w:val="00CB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AAE"/>
    <w:rPr>
      <w:b/>
      <w:bCs/>
    </w:rPr>
  </w:style>
  <w:style w:type="character" w:styleId="a5">
    <w:name w:val="Hyperlink"/>
    <w:basedOn w:val="a0"/>
    <w:uiPriority w:val="99"/>
    <w:semiHidden/>
    <w:unhideWhenUsed/>
    <w:rsid w:val="00420AAE"/>
    <w:rPr>
      <w:color w:val="0000FF"/>
      <w:u w:val="single"/>
    </w:rPr>
  </w:style>
  <w:style w:type="character" w:styleId="a6">
    <w:name w:val="Emphasis"/>
    <w:basedOn w:val="a0"/>
    <w:uiPriority w:val="20"/>
    <w:qFormat/>
    <w:rsid w:val="001C32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AAE"/>
    <w:rPr>
      <w:b/>
      <w:bCs/>
    </w:rPr>
  </w:style>
  <w:style w:type="character" w:styleId="a5">
    <w:name w:val="Hyperlink"/>
    <w:basedOn w:val="a0"/>
    <w:uiPriority w:val="99"/>
    <w:semiHidden/>
    <w:unhideWhenUsed/>
    <w:rsid w:val="00420AAE"/>
    <w:rPr>
      <w:color w:val="0000FF"/>
      <w:u w:val="single"/>
    </w:rPr>
  </w:style>
  <w:style w:type="character" w:styleId="a6">
    <w:name w:val="Emphasis"/>
    <w:basedOn w:val="a0"/>
    <w:uiPriority w:val="20"/>
    <w:qFormat/>
    <w:rsid w:val="001C3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verregion.ru/bitrix/rk.php?event1=file&amp;event2=download&amp;goto=%2Fregulatory%2Fappeals%2Ffiles%2FStat12.doc" TargetMode="External"/><Relationship Id="rId5" Type="http://schemas.openxmlformats.org/officeDocument/2006/relationships/hyperlink" Target="http://www.silverregion.ru/bitrix/rk.php?event1=file&amp;event2=download&amp;goto=%2Fregulatory%2Fappeals%2Ffiles%2FStat4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иванов</cp:lastModifiedBy>
  <cp:revision>3</cp:revision>
  <dcterms:created xsi:type="dcterms:W3CDTF">2016-02-17T05:23:00Z</dcterms:created>
  <dcterms:modified xsi:type="dcterms:W3CDTF">2016-02-24T00:28:00Z</dcterms:modified>
</cp:coreProperties>
</file>