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F6" w:rsidRPr="002073C6" w:rsidRDefault="00C008F6" w:rsidP="00C008F6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008F6" w:rsidRPr="00A54E08" w:rsidRDefault="00C008F6" w:rsidP="00C008F6">
      <w:pPr>
        <w:jc w:val="center"/>
        <w:rPr>
          <w:sz w:val="26"/>
          <w:szCs w:val="26"/>
        </w:rPr>
      </w:pPr>
      <w:r w:rsidRPr="00A54E08">
        <w:rPr>
          <w:sz w:val="26"/>
          <w:szCs w:val="26"/>
        </w:rPr>
        <w:t>Совет сельского поселения «</w:t>
      </w:r>
      <w:proofErr w:type="spellStart"/>
      <w:r w:rsidRPr="00A54E08">
        <w:rPr>
          <w:sz w:val="26"/>
          <w:szCs w:val="26"/>
        </w:rPr>
        <w:t>Бальзино</w:t>
      </w:r>
      <w:proofErr w:type="spellEnd"/>
      <w:r w:rsidRPr="00A54E08">
        <w:rPr>
          <w:sz w:val="26"/>
          <w:szCs w:val="26"/>
        </w:rPr>
        <w:t>»</w:t>
      </w:r>
    </w:p>
    <w:p w:rsidR="00C008F6" w:rsidRPr="00A54E08" w:rsidRDefault="00C008F6" w:rsidP="00C008F6">
      <w:pPr>
        <w:jc w:val="center"/>
        <w:rPr>
          <w:sz w:val="26"/>
          <w:szCs w:val="26"/>
        </w:rPr>
      </w:pPr>
    </w:p>
    <w:p w:rsidR="00C008F6" w:rsidRPr="00A54E08" w:rsidRDefault="00C008F6" w:rsidP="00C008F6">
      <w:pPr>
        <w:jc w:val="center"/>
        <w:rPr>
          <w:sz w:val="26"/>
          <w:szCs w:val="26"/>
        </w:rPr>
      </w:pPr>
      <w:r w:rsidRPr="00A54E08">
        <w:rPr>
          <w:sz w:val="26"/>
          <w:szCs w:val="26"/>
        </w:rPr>
        <w:t>РЕШЕНИЕ</w:t>
      </w:r>
    </w:p>
    <w:p w:rsidR="00C008F6" w:rsidRPr="00A54E08" w:rsidRDefault="00C008F6" w:rsidP="00C008F6">
      <w:pPr>
        <w:jc w:val="center"/>
        <w:rPr>
          <w:sz w:val="26"/>
          <w:szCs w:val="26"/>
        </w:rPr>
      </w:pPr>
    </w:p>
    <w:p w:rsidR="00C008F6" w:rsidRPr="00A54E08" w:rsidRDefault="00C008F6" w:rsidP="00C008F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25.12.2020</w:t>
      </w:r>
      <w:r w:rsidRPr="00A54E08">
        <w:rPr>
          <w:sz w:val="26"/>
          <w:szCs w:val="26"/>
        </w:rPr>
        <w:t xml:space="preserve">  </w:t>
      </w:r>
      <w:r>
        <w:rPr>
          <w:sz w:val="26"/>
          <w:szCs w:val="26"/>
        </w:rPr>
        <w:t>года</w:t>
      </w:r>
      <w:proofErr w:type="gramEnd"/>
      <w:r w:rsidRPr="00A54E08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</w:t>
      </w:r>
      <w:r w:rsidRPr="00A54E08">
        <w:rPr>
          <w:sz w:val="26"/>
          <w:szCs w:val="26"/>
        </w:rPr>
        <w:t xml:space="preserve">                                                    №</w:t>
      </w:r>
      <w:r>
        <w:rPr>
          <w:sz w:val="26"/>
          <w:szCs w:val="26"/>
        </w:rPr>
        <w:t>5</w:t>
      </w:r>
    </w:p>
    <w:p w:rsidR="00C008F6" w:rsidRPr="00A54E08" w:rsidRDefault="00C008F6" w:rsidP="00C008F6">
      <w:pPr>
        <w:jc w:val="center"/>
        <w:rPr>
          <w:sz w:val="26"/>
          <w:szCs w:val="26"/>
        </w:rPr>
      </w:pPr>
      <w:r w:rsidRPr="00A54E08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Бальзино</w:t>
      </w:r>
      <w:proofErr w:type="spellEnd"/>
    </w:p>
    <w:p w:rsidR="00C008F6" w:rsidRPr="00A54E08" w:rsidRDefault="00C008F6" w:rsidP="00C008F6">
      <w:pPr>
        <w:jc w:val="center"/>
        <w:rPr>
          <w:sz w:val="26"/>
          <w:szCs w:val="26"/>
        </w:rPr>
      </w:pPr>
    </w:p>
    <w:p w:rsidR="00C008F6" w:rsidRDefault="00C008F6" w:rsidP="00C008F6">
      <w:pPr>
        <w:rPr>
          <w:sz w:val="26"/>
          <w:szCs w:val="26"/>
        </w:rPr>
      </w:pPr>
      <w:r>
        <w:rPr>
          <w:sz w:val="26"/>
          <w:szCs w:val="26"/>
        </w:rPr>
        <w:t>О бюджете</w:t>
      </w:r>
      <w:r w:rsidRPr="00A54E08">
        <w:rPr>
          <w:sz w:val="26"/>
          <w:szCs w:val="26"/>
        </w:rPr>
        <w:t xml:space="preserve"> сельского поселения </w:t>
      </w:r>
    </w:p>
    <w:p w:rsidR="00C008F6" w:rsidRPr="00A54E08" w:rsidRDefault="00C008F6" w:rsidP="00C008F6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Бальзино</w:t>
      </w:r>
      <w:proofErr w:type="spellEnd"/>
      <w:r>
        <w:rPr>
          <w:sz w:val="26"/>
          <w:szCs w:val="26"/>
        </w:rPr>
        <w:t>» на 2021</w:t>
      </w:r>
      <w:r w:rsidRPr="00A54E08">
        <w:rPr>
          <w:sz w:val="26"/>
          <w:szCs w:val="26"/>
        </w:rPr>
        <w:t xml:space="preserve"> год</w:t>
      </w:r>
    </w:p>
    <w:p w:rsidR="00C008F6" w:rsidRPr="00A54E08" w:rsidRDefault="00C008F6" w:rsidP="00C008F6">
      <w:pPr>
        <w:jc w:val="center"/>
        <w:rPr>
          <w:sz w:val="26"/>
          <w:szCs w:val="26"/>
        </w:rPr>
      </w:pP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>Статья 1.</w:t>
      </w:r>
      <w:r>
        <w:rPr>
          <w:sz w:val="26"/>
          <w:szCs w:val="26"/>
        </w:rPr>
        <w:t>О</w:t>
      </w:r>
      <w:r w:rsidRPr="00A54E08">
        <w:rPr>
          <w:sz w:val="26"/>
          <w:szCs w:val="26"/>
        </w:rPr>
        <w:t>с</w:t>
      </w:r>
      <w:r>
        <w:rPr>
          <w:sz w:val="26"/>
          <w:szCs w:val="26"/>
        </w:rPr>
        <w:t>новные характеристики бюджета сельского поселения «</w:t>
      </w:r>
      <w:proofErr w:type="spellStart"/>
      <w:r>
        <w:rPr>
          <w:sz w:val="26"/>
          <w:szCs w:val="26"/>
        </w:rPr>
        <w:t>Бальзино</w:t>
      </w:r>
      <w:proofErr w:type="spellEnd"/>
      <w:r>
        <w:rPr>
          <w:sz w:val="26"/>
          <w:szCs w:val="26"/>
        </w:rPr>
        <w:t>» на 2021</w:t>
      </w:r>
      <w:r w:rsidRPr="00A54E08">
        <w:rPr>
          <w:sz w:val="26"/>
          <w:szCs w:val="26"/>
        </w:rPr>
        <w:t xml:space="preserve"> год</w:t>
      </w: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 xml:space="preserve">Общий объем доходов в сумме </w:t>
      </w:r>
      <w:r>
        <w:rPr>
          <w:sz w:val="26"/>
          <w:szCs w:val="26"/>
        </w:rPr>
        <w:t>5898,7</w:t>
      </w:r>
      <w:r w:rsidRPr="00A54E08">
        <w:rPr>
          <w:sz w:val="26"/>
          <w:szCs w:val="26"/>
        </w:rPr>
        <w:t xml:space="preserve"> тысяч рублей</w:t>
      </w: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 xml:space="preserve">Общий объем расходов в сумме </w:t>
      </w:r>
      <w:r>
        <w:rPr>
          <w:sz w:val="26"/>
          <w:szCs w:val="26"/>
        </w:rPr>
        <w:t>5898,7</w:t>
      </w:r>
      <w:r w:rsidRPr="00A54E08">
        <w:rPr>
          <w:sz w:val="26"/>
          <w:szCs w:val="26"/>
        </w:rPr>
        <w:t xml:space="preserve"> тысяч рублей</w:t>
      </w:r>
    </w:p>
    <w:p w:rsidR="00C008F6" w:rsidRPr="00C82D59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>Статья 2.</w:t>
      </w:r>
      <w:r>
        <w:rPr>
          <w:sz w:val="26"/>
          <w:szCs w:val="26"/>
        </w:rPr>
        <w:t xml:space="preserve"> Главные администраторы доходов бюджета сельского поселения «</w:t>
      </w:r>
      <w:proofErr w:type="spellStart"/>
      <w:r>
        <w:rPr>
          <w:sz w:val="26"/>
          <w:szCs w:val="26"/>
        </w:rPr>
        <w:t>Бальзино</w:t>
      </w:r>
      <w:proofErr w:type="spellEnd"/>
      <w:r>
        <w:rPr>
          <w:sz w:val="26"/>
          <w:szCs w:val="26"/>
        </w:rPr>
        <w:t>» и главные администраторы источников финансирования дефицитов бюджета сельского поселения на 2021 год.</w:t>
      </w:r>
    </w:p>
    <w:p w:rsidR="00C008F6" w:rsidRPr="00A54E08" w:rsidRDefault="00C008F6" w:rsidP="00C008F6">
      <w:pPr>
        <w:numPr>
          <w:ilvl w:val="0"/>
          <w:numId w:val="1"/>
        </w:numPr>
        <w:jc w:val="both"/>
        <w:rPr>
          <w:sz w:val="26"/>
          <w:szCs w:val="26"/>
        </w:rPr>
      </w:pPr>
      <w:r w:rsidRPr="00A54E08">
        <w:rPr>
          <w:sz w:val="26"/>
          <w:szCs w:val="26"/>
        </w:rPr>
        <w:t xml:space="preserve">Утвердить перечень кодов бюджетной классификации, закрепленных за </w:t>
      </w:r>
      <w:r>
        <w:rPr>
          <w:sz w:val="26"/>
          <w:szCs w:val="26"/>
        </w:rPr>
        <w:t xml:space="preserve">главным </w:t>
      </w:r>
      <w:r w:rsidRPr="00A54E08">
        <w:rPr>
          <w:sz w:val="26"/>
          <w:szCs w:val="26"/>
        </w:rPr>
        <w:t>администратором доходов бюджета сельского поселения «</w:t>
      </w:r>
      <w:proofErr w:type="spellStart"/>
      <w:r w:rsidRPr="00A54E08">
        <w:rPr>
          <w:sz w:val="26"/>
          <w:szCs w:val="26"/>
        </w:rPr>
        <w:t>Бальзино</w:t>
      </w:r>
      <w:proofErr w:type="spellEnd"/>
      <w:r w:rsidRPr="00A54E08">
        <w:rPr>
          <w:sz w:val="26"/>
          <w:szCs w:val="26"/>
        </w:rPr>
        <w:t>» согласно приложения №1.</w:t>
      </w:r>
    </w:p>
    <w:p w:rsidR="00C008F6" w:rsidRPr="00A54E08" w:rsidRDefault="00C008F6" w:rsidP="00C008F6">
      <w:pPr>
        <w:numPr>
          <w:ilvl w:val="0"/>
          <w:numId w:val="1"/>
        </w:numPr>
        <w:jc w:val="both"/>
        <w:rPr>
          <w:sz w:val="26"/>
          <w:szCs w:val="26"/>
        </w:rPr>
      </w:pPr>
      <w:r w:rsidRPr="00A54E08">
        <w:rPr>
          <w:sz w:val="26"/>
          <w:szCs w:val="26"/>
        </w:rPr>
        <w:t>Утвердить перечень главных администраторов источников финансирования дефицита бюджета</w:t>
      </w:r>
      <w:r>
        <w:rPr>
          <w:sz w:val="26"/>
          <w:szCs w:val="26"/>
        </w:rPr>
        <w:t xml:space="preserve"> сельского поселения – органов местного самоуправления согласно приложению №2 к настоящему Решению.</w:t>
      </w:r>
    </w:p>
    <w:p w:rsidR="00C008F6" w:rsidRPr="00A54E08" w:rsidRDefault="00C008F6" w:rsidP="00C008F6">
      <w:pPr>
        <w:numPr>
          <w:ilvl w:val="0"/>
          <w:numId w:val="1"/>
        </w:numPr>
        <w:jc w:val="both"/>
        <w:rPr>
          <w:sz w:val="26"/>
          <w:szCs w:val="26"/>
        </w:rPr>
      </w:pPr>
      <w:r w:rsidRPr="00A54E08">
        <w:rPr>
          <w:sz w:val="26"/>
          <w:szCs w:val="26"/>
        </w:rPr>
        <w:t xml:space="preserve">Предоставить администрации сельского поселения право внесения изменений и дополнений в вышеуказанный Перечень </w:t>
      </w:r>
      <w:r>
        <w:rPr>
          <w:sz w:val="26"/>
          <w:szCs w:val="26"/>
        </w:rPr>
        <w:t xml:space="preserve">главных </w:t>
      </w:r>
      <w:r w:rsidRPr="00A54E08">
        <w:rPr>
          <w:sz w:val="26"/>
          <w:szCs w:val="26"/>
        </w:rPr>
        <w:t>администраторов доходов бюджета и источников финансирования дефицита бюджета сельского поселения «</w:t>
      </w:r>
      <w:proofErr w:type="spellStart"/>
      <w:r w:rsidRPr="00A54E08">
        <w:rPr>
          <w:sz w:val="26"/>
          <w:szCs w:val="26"/>
        </w:rPr>
        <w:t>Бальзино</w:t>
      </w:r>
      <w:proofErr w:type="spellEnd"/>
      <w:r w:rsidRPr="00A54E08">
        <w:rPr>
          <w:sz w:val="26"/>
          <w:szCs w:val="26"/>
        </w:rPr>
        <w:t>» предусмотренного приложениями №1,2 к настоящему Решению</w:t>
      </w: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>Статья 3.</w:t>
      </w:r>
      <w:r>
        <w:rPr>
          <w:sz w:val="26"/>
          <w:szCs w:val="26"/>
        </w:rPr>
        <w:t xml:space="preserve"> Поступления доходов в бюджет сельского поселения по основным источникам на 2021 год.</w:t>
      </w: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>Основные доходы местного бюджета закрепить за Межрайонной налоговой инспекцией России №1 по Забайкальскому краю в соответствии с Законодательством Российской Федерации, осуществляющий контроль за правильностью начисления, полной и своевременной уплатой, учет, взыскание и принятие решений о возврате излишне уплаченных (взысканных) платежей в бюджет, пений и штрафов по ним.</w:t>
      </w: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 xml:space="preserve">Статья 4. </w:t>
      </w:r>
      <w:r>
        <w:rPr>
          <w:sz w:val="26"/>
          <w:szCs w:val="26"/>
        </w:rPr>
        <w:t>Распределение бюджетных ассигнований по расходам бюджета сельского поселения на 2021 год.</w:t>
      </w: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>Утвер</w:t>
      </w:r>
      <w:r>
        <w:rPr>
          <w:sz w:val="26"/>
          <w:szCs w:val="26"/>
        </w:rPr>
        <w:t>дить бюджет СП «</w:t>
      </w:r>
      <w:proofErr w:type="spellStart"/>
      <w:r>
        <w:rPr>
          <w:sz w:val="26"/>
          <w:szCs w:val="26"/>
        </w:rPr>
        <w:t>Бальзино</w:t>
      </w:r>
      <w:proofErr w:type="spellEnd"/>
      <w:r>
        <w:rPr>
          <w:sz w:val="26"/>
          <w:szCs w:val="26"/>
        </w:rPr>
        <w:t xml:space="preserve">» на 2021 </w:t>
      </w:r>
      <w:r w:rsidRPr="00A54E08">
        <w:rPr>
          <w:sz w:val="26"/>
          <w:szCs w:val="26"/>
        </w:rPr>
        <w:t>год поступления доходов в бюджет сельского поселения по основным источникам согласно приложения №3 к настоящему Решению.</w:t>
      </w: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 xml:space="preserve">Статья 5. </w:t>
      </w: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 xml:space="preserve">Учесть распределение расходов бюджета сельского поселения </w:t>
      </w:r>
      <w:r>
        <w:rPr>
          <w:sz w:val="26"/>
          <w:szCs w:val="26"/>
        </w:rPr>
        <w:t>на 2020</w:t>
      </w:r>
      <w:r w:rsidRPr="00A54E08">
        <w:rPr>
          <w:sz w:val="26"/>
          <w:szCs w:val="26"/>
        </w:rPr>
        <w:t xml:space="preserve"> год по разделам, подразделам, целевым статьям и видам расходов классификации согласно приложения №4 к настоящему Решению</w:t>
      </w: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>Статья 6.</w:t>
      </w:r>
    </w:p>
    <w:p w:rsidR="00C008F6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>Администрация и Совет СП «</w:t>
      </w:r>
      <w:proofErr w:type="spellStart"/>
      <w:r w:rsidRPr="00A54E08">
        <w:rPr>
          <w:sz w:val="26"/>
          <w:szCs w:val="26"/>
        </w:rPr>
        <w:t>Бальзино</w:t>
      </w:r>
      <w:proofErr w:type="spellEnd"/>
      <w:r w:rsidRPr="00A54E08">
        <w:rPr>
          <w:sz w:val="26"/>
          <w:szCs w:val="26"/>
        </w:rPr>
        <w:t>» не вправе принимать решени</w:t>
      </w:r>
      <w:r>
        <w:rPr>
          <w:sz w:val="26"/>
          <w:szCs w:val="26"/>
        </w:rPr>
        <w:t xml:space="preserve">я, приводящие к увеличению в 2021 </w:t>
      </w:r>
      <w:r w:rsidRPr="00A54E08">
        <w:rPr>
          <w:sz w:val="26"/>
          <w:szCs w:val="26"/>
        </w:rPr>
        <w:t xml:space="preserve">году </w:t>
      </w:r>
      <w:r>
        <w:rPr>
          <w:sz w:val="26"/>
          <w:szCs w:val="26"/>
        </w:rPr>
        <w:t>численности муниципальных служащих и работников муниципальных бюджетных учреждений.</w:t>
      </w:r>
    </w:p>
    <w:p w:rsidR="00C008F6" w:rsidRDefault="00C008F6" w:rsidP="00C008F6">
      <w:pPr>
        <w:jc w:val="both"/>
        <w:rPr>
          <w:sz w:val="26"/>
          <w:szCs w:val="26"/>
        </w:rPr>
      </w:pPr>
    </w:p>
    <w:p w:rsidR="00C008F6" w:rsidRDefault="00C008F6" w:rsidP="00C008F6">
      <w:pPr>
        <w:jc w:val="both"/>
        <w:rPr>
          <w:sz w:val="26"/>
          <w:szCs w:val="26"/>
        </w:rPr>
      </w:pPr>
    </w:p>
    <w:p w:rsidR="00C008F6" w:rsidRPr="00A54E08" w:rsidRDefault="00C008F6" w:rsidP="00C008F6">
      <w:pPr>
        <w:jc w:val="both"/>
        <w:rPr>
          <w:sz w:val="26"/>
          <w:szCs w:val="26"/>
        </w:rPr>
      </w:pP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lastRenderedPageBreak/>
        <w:t>Статья 7.</w:t>
      </w: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>Решение подлежит опубликованию не позднее 10 дней после его подписания.</w:t>
      </w: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>Статья 8.</w:t>
      </w:r>
    </w:p>
    <w:p w:rsidR="00C008F6" w:rsidRPr="00A54E08" w:rsidRDefault="00C008F6" w:rsidP="00C008F6">
      <w:pPr>
        <w:jc w:val="both"/>
        <w:rPr>
          <w:sz w:val="26"/>
          <w:szCs w:val="26"/>
        </w:rPr>
      </w:pPr>
      <w:r w:rsidRPr="00A54E08">
        <w:rPr>
          <w:sz w:val="26"/>
          <w:szCs w:val="26"/>
        </w:rPr>
        <w:t>Настоящее Решение вступает в силу после его официального опубликования и распространяется на правоотно</w:t>
      </w:r>
      <w:r>
        <w:rPr>
          <w:sz w:val="26"/>
          <w:szCs w:val="26"/>
        </w:rPr>
        <w:t xml:space="preserve">шения, возникшие с 01 января 2021 </w:t>
      </w:r>
      <w:r w:rsidRPr="00A54E08">
        <w:rPr>
          <w:sz w:val="26"/>
          <w:szCs w:val="26"/>
        </w:rPr>
        <w:t>года</w:t>
      </w:r>
    </w:p>
    <w:p w:rsidR="00C008F6" w:rsidRPr="00A54E08" w:rsidRDefault="00C008F6" w:rsidP="00C008F6">
      <w:pPr>
        <w:jc w:val="both"/>
        <w:rPr>
          <w:sz w:val="26"/>
          <w:szCs w:val="26"/>
        </w:rPr>
      </w:pPr>
    </w:p>
    <w:p w:rsidR="00C008F6" w:rsidRPr="00A54E08" w:rsidRDefault="00C008F6" w:rsidP="00C008F6">
      <w:pPr>
        <w:rPr>
          <w:sz w:val="26"/>
          <w:szCs w:val="26"/>
        </w:rPr>
      </w:pPr>
      <w:r>
        <w:rPr>
          <w:sz w:val="26"/>
          <w:szCs w:val="26"/>
        </w:rPr>
        <w:t>Глава сельского поселения «</w:t>
      </w:r>
      <w:proofErr w:type="spellStart"/>
      <w:proofErr w:type="gramStart"/>
      <w:r>
        <w:rPr>
          <w:sz w:val="26"/>
          <w:szCs w:val="26"/>
        </w:rPr>
        <w:t>Бальзино</w:t>
      </w:r>
      <w:proofErr w:type="spellEnd"/>
      <w:r>
        <w:rPr>
          <w:sz w:val="26"/>
          <w:szCs w:val="26"/>
        </w:rPr>
        <w:t xml:space="preserve">»   </w:t>
      </w:r>
      <w:proofErr w:type="gramEnd"/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Е.С.Иванова</w:t>
      </w:r>
      <w:proofErr w:type="spellEnd"/>
    </w:p>
    <w:p w:rsidR="008A1D6A" w:rsidRDefault="008A1D6A">
      <w:bookmarkStart w:id="0" w:name="_GoBack"/>
      <w:bookmarkEnd w:id="0"/>
    </w:p>
    <w:sectPr w:rsidR="008A1D6A" w:rsidSect="00A54E08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6409F"/>
    <w:multiLevelType w:val="hybridMultilevel"/>
    <w:tmpl w:val="2254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1"/>
    <w:rsid w:val="000B5191"/>
    <w:rsid w:val="008A1D6A"/>
    <w:rsid w:val="00C0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01167-1D03-44E8-9A00-252C027C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2021-02-08T06:18:00Z</dcterms:created>
  <dcterms:modified xsi:type="dcterms:W3CDTF">2021-02-08T06:20:00Z</dcterms:modified>
</cp:coreProperties>
</file>