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6AE" w:rsidRDefault="007226AE" w:rsidP="007226AE">
      <w:pPr>
        <w:spacing w:after="0" w:line="240" w:lineRule="auto"/>
        <w:jc w:val="center"/>
        <w:rPr>
          <w:rFonts w:ascii="Times New Roman" w:hAnsi="Times New Roman" w:cs="Times New Roman"/>
          <w:sz w:val="28"/>
          <w:szCs w:val="28"/>
        </w:rPr>
      </w:pPr>
    </w:p>
    <w:p w:rsidR="007226AE" w:rsidRDefault="007226AE" w:rsidP="007226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«Бальзино»</w:t>
      </w:r>
    </w:p>
    <w:p w:rsidR="007226AE" w:rsidRDefault="007226AE" w:rsidP="007226AE">
      <w:pPr>
        <w:spacing w:after="0" w:line="240" w:lineRule="auto"/>
        <w:jc w:val="center"/>
        <w:rPr>
          <w:rFonts w:ascii="Times New Roman" w:hAnsi="Times New Roman" w:cs="Times New Roman"/>
          <w:sz w:val="28"/>
          <w:szCs w:val="28"/>
        </w:rPr>
      </w:pPr>
    </w:p>
    <w:p w:rsidR="007226AE" w:rsidRDefault="007226AE" w:rsidP="007226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7226AE" w:rsidRDefault="007226AE" w:rsidP="007226AE">
      <w:pPr>
        <w:spacing w:after="0" w:line="240" w:lineRule="auto"/>
        <w:jc w:val="center"/>
        <w:rPr>
          <w:rFonts w:ascii="Times New Roman" w:hAnsi="Times New Roman" w:cs="Times New Roman"/>
          <w:sz w:val="28"/>
          <w:szCs w:val="28"/>
        </w:rPr>
      </w:pPr>
    </w:p>
    <w:p w:rsidR="007226AE" w:rsidRDefault="00D97C16" w:rsidP="007226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bookmarkStart w:id="0" w:name="_GoBack"/>
      <w:bookmarkEnd w:id="0"/>
      <w:r w:rsidR="00B4586A">
        <w:rPr>
          <w:rFonts w:ascii="Times New Roman" w:hAnsi="Times New Roman" w:cs="Times New Roman"/>
          <w:sz w:val="28"/>
          <w:szCs w:val="28"/>
        </w:rPr>
        <w:t xml:space="preserve">т </w:t>
      </w:r>
      <w:r w:rsidR="00B84D8E">
        <w:rPr>
          <w:rFonts w:ascii="Times New Roman" w:hAnsi="Times New Roman" w:cs="Times New Roman"/>
          <w:sz w:val="28"/>
          <w:szCs w:val="28"/>
        </w:rPr>
        <w:t>29</w:t>
      </w:r>
      <w:r w:rsidR="007226AE">
        <w:rPr>
          <w:rFonts w:ascii="Times New Roman" w:hAnsi="Times New Roman" w:cs="Times New Roman"/>
          <w:sz w:val="28"/>
          <w:szCs w:val="28"/>
        </w:rPr>
        <w:t xml:space="preserve">.10.2021 года                                                 </w:t>
      </w:r>
      <w:r w:rsidR="00B4586A" w:rsidRPr="00D97C16">
        <w:rPr>
          <w:rFonts w:ascii="Times New Roman" w:hAnsi="Times New Roman" w:cs="Times New Roman"/>
          <w:sz w:val="28"/>
          <w:szCs w:val="28"/>
        </w:rPr>
        <w:t xml:space="preserve">                        </w:t>
      </w:r>
      <w:r w:rsidR="007226AE">
        <w:rPr>
          <w:rFonts w:ascii="Times New Roman" w:hAnsi="Times New Roman" w:cs="Times New Roman"/>
          <w:sz w:val="28"/>
          <w:szCs w:val="28"/>
        </w:rPr>
        <w:t>№ 38</w:t>
      </w:r>
    </w:p>
    <w:p w:rsidR="007226AE" w:rsidRDefault="007226AE" w:rsidP="007226AE">
      <w:pPr>
        <w:spacing w:after="0" w:line="240" w:lineRule="auto"/>
        <w:jc w:val="center"/>
        <w:rPr>
          <w:rFonts w:ascii="Times New Roman" w:hAnsi="Times New Roman" w:cs="Times New Roman"/>
          <w:sz w:val="28"/>
          <w:szCs w:val="28"/>
        </w:rPr>
      </w:pPr>
    </w:p>
    <w:p w:rsidR="007226AE" w:rsidRDefault="007226AE" w:rsidP="007226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Устав сельского поселения «Бальзино»</w:t>
      </w:r>
    </w:p>
    <w:p w:rsidR="007226AE" w:rsidRDefault="007226AE" w:rsidP="007226AE">
      <w:pPr>
        <w:spacing w:after="0" w:line="240" w:lineRule="auto"/>
        <w:jc w:val="center"/>
        <w:rPr>
          <w:rFonts w:ascii="Times New Roman" w:hAnsi="Times New Roman" w:cs="Times New Roman"/>
          <w:sz w:val="28"/>
          <w:szCs w:val="28"/>
        </w:rPr>
      </w:pPr>
    </w:p>
    <w:p w:rsidR="007226AE" w:rsidRDefault="007226AE" w:rsidP="007226AE">
      <w:pPr>
        <w:spacing w:after="0" w:line="240" w:lineRule="auto"/>
        <w:jc w:val="center"/>
        <w:rPr>
          <w:rFonts w:ascii="Times New Roman" w:hAnsi="Times New Roman" w:cs="Times New Roman"/>
          <w:sz w:val="28"/>
          <w:szCs w:val="28"/>
        </w:rPr>
      </w:pPr>
    </w:p>
    <w:p w:rsidR="007226AE" w:rsidRDefault="007226AE" w:rsidP="007226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Уставом сельского поселения «Бальзино», Совет сельского поселения «Бальзино» решил:</w:t>
      </w:r>
    </w:p>
    <w:p w:rsidR="007226AE" w:rsidRDefault="007226AE" w:rsidP="007226AE">
      <w:pPr>
        <w:spacing w:after="0" w:line="240" w:lineRule="auto"/>
        <w:ind w:firstLine="709"/>
        <w:jc w:val="both"/>
        <w:rPr>
          <w:rFonts w:ascii="Times New Roman" w:hAnsi="Times New Roman" w:cs="Times New Roman"/>
          <w:sz w:val="28"/>
          <w:szCs w:val="28"/>
        </w:rPr>
      </w:pPr>
    </w:p>
    <w:p w:rsidR="007226AE" w:rsidRDefault="007226AE" w:rsidP="007226AE">
      <w:pPr>
        <w:spacing w:after="0" w:line="240" w:lineRule="auto"/>
        <w:ind w:firstLine="709"/>
        <w:jc w:val="both"/>
        <w:rPr>
          <w:rFonts w:ascii="Times New Roman" w:hAnsi="Times New Roman" w:cs="Times New Roman"/>
          <w:sz w:val="28"/>
          <w:szCs w:val="28"/>
        </w:rPr>
      </w:pPr>
    </w:p>
    <w:p w:rsidR="007226AE" w:rsidRDefault="007226AE" w:rsidP="007226A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 Внести следующие изменения и дополнения в Устав сельского поселения «Бальзино»:</w:t>
      </w:r>
    </w:p>
    <w:p w:rsidR="007226AE" w:rsidRDefault="007226AE" w:rsidP="007226AE">
      <w:pPr>
        <w:pStyle w:val="a5"/>
        <w:spacing w:after="0" w:line="240" w:lineRule="auto"/>
        <w:ind w:left="0" w:firstLine="709"/>
        <w:jc w:val="both"/>
        <w:rPr>
          <w:rFonts w:ascii="Times New Roman" w:eastAsia="Times New Roman" w:hAnsi="Times New Roman" w:cs="Times New Roman"/>
          <w:sz w:val="28"/>
          <w:szCs w:val="28"/>
          <w:lang w:eastAsia="ru-RU"/>
        </w:rPr>
      </w:pPr>
    </w:p>
    <w:p w:rsidR="007226AE" w:rsidRDefault="007226AE" w:rsidP="007226AE">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7226AE" w:rsidRDefault="007226AE" w:rsidP="007226AE">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7226AE" w:rsidRDefault="007226AE" w:rsidP="007226AE">
      <w:pPr>
        <w:spacing w:after="0" w:line="240" w:lineRule="auto"/>
        <w:ind w:firstLine="709"/>
        <w:jc w:val="both"/>
        <w:rPr>
          <w:rFonts w:ascii="Times New Roman" w:eastAsia="Times New Roman" w:hAnsi="Times New Roman" w:cs="Times New Roman"/>
          <w:sz w:val="28"/>
          <w:szCs w:val="28"/>
          <w:lang w:eastAsia="ru-RU"/>
        </w:rPr>
      </w:pPr>
    </w:p>
    <w:p w:rsidR="007226AE" w:rsidRDefault="007226AE" w:rsidP="007226AE">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часть 2 статьи 12 Устава изложить в следующей редакции:</w:t>
      </w:r>
    </w:p>
    <w:p w:rsidR="007226AE" w:rsidRDefault="007226AE" w:rsidP="007226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Pr>
          <w:rFonts w:ascii="Times New Roman" w:eastAsia="Times New Roman" w:hAnsi="Times New Roman" w:cs="Times New Roman"/>
          <w:sz w:val="28"/>
          <w:szCs w:val="28"/>
          <w:lang w:eastAsia="ru-RU"/>
        </w:rPr>
        <w:br/>
        <w:t>«О государственном контроле (надзоре) и муниципальном контроле в Российской Федерации».»;</w:t>
      </w:r>
    </w:p>
    <w:p w:rsidR="007226AE" w:rsidRDefault="007226AE" w:rsidP="007226AE">
      <w:pPr>
        <w:spacing w:after="0" w:line="240" w:lineRule="auto"/>
        <w:ind w:firstLine="709"/>
        <w:jc w:val="both"/>
        <w:rPr>
          <w:rFonts w:ascii="Times New Roman" w:eastAsia="Times New Roman" w:hAnsi="Times New Roman" w:cs="Times New Roman"/>
          <w:sz w:val="28"/>
          <w:szCs w:val="28"/>
          <w:lang w:eastAsia="ru-RU"/>
        </w:rPr>
      </w:pPr>
    </w:p>
    <w:p w:rsidR="007226AE" w:rsidRDefault="007226AE" w:rsidP="007226A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части 4, 5 статьи 20 Устава изложить в новой редакции:</w:t>
      </w:r>
    </w:p>
    <w:p w:rsidR="007226AE" w:rsidRDefault="007226AE" w:rsidP="007226A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w:t>
      </w:r>
      <w:r>
        <w:rPr>
          <w:rFonts w:ascii="Times New Roman" w:eastAsia="Times New Roman" w:hAnsi="Times New Roman" w:cs="Times New Roman"/>
          <w:sz w:val="28"/>
          <w:szCs w:val="28"/>
          <w:lang w:eastAsia="ru-RU"/>
        </w:rPr>
        <w:lastRenderedPageBreak/>
        <w:t xml:space="preserve">заблаговременное ознакомление с проектом муниципального правового акта, в том числе посредством его размещения на официальном сайте органа </w:t>
      </w:r>
    </w:p>
    <w:p w:rsidR="007226AE" w:rsidRDefault="007226AE" w:rsidP="007226A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7226AE" w:rsidRDefault="007226AE" w:rsidP="007226A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4" w:anchor="/document/186367/entry/2804" w:history="1">
        <w:r>
          <w:rPr>
            <w:rStyle w:val="a3"/>
            <w:rFonts w:ascii="Times New Roman" w:eastAsia="Times New Roman" w:hAnsi="Times New Roman" w:cs="Times New Roman"/>
            <w:color w:val="auto"/>
            <w:sz w:val="28"/>
            <w:szCs w:val="28"/>
            <w:u w:val="none"/>
            <w:lang w:eastAsia="ru-RU"/>
          </w:rPr>
          <w:t>абзаце первом</w:t>
        </w:r>
      </w:hyperlink>
      <w:r>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226AE" w:rsidRDefault="007226AE" w:rsidP="007226A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5" w:anchor="/document/12138258/entry/3" w:history="1">
        <w:r>
          <w:rPr>
            <w:rStyle w:val="a3"/>
            <w:rFonts w:ascii="Times New Roman" w:eastAsia="Times New Roman" w:hAnsi="Times New Roman" w:cs="Times New Roman"/>
            <w:color w:val="auto"/>
            <w:sz w:val="28"/>
            <w:szCs w:val="28"/>
            <w:u w:val="none"/>
            <w:lang w:eastAsia="ru-RU"/>
          </w:rPr>
          <w:t>законодательством</w:t>
        </w:r>
      </w:hyperlink>
      <w:r>
        <w:rPr>
          <w:rFonts w:ascii="Times New Roman" w:eastAsia="Times New Roman" w:hAnsi="Times New Roman" w:cs="Times New Roman"/>
          <w:sz w:val="28"/>
          <w:szCs w:val="28"/>
          <w:lang w:eastAsia="ru-RU"/>
        </w:rPr>
        <w:t xml:space="preserve"> о градостроительной деятельности.».</w:t>
      </w:r>
    </w:p>
    <w:p w:rsidR="007226AE" w:rsidRDefault="007226AE" w:rsidP="007226AE">
      <w:pPr>
        <w:spacing w:after="0" w:line="240" w:lineRule="auto"/>
        <w:ind w:firstLine="709"/>
        <w:jc w:val="both"/>
        <w:rPr>
          <w:rFonts w:ascii="Times New Roman" w:eastAsia="Times New Roman" w:hAnsi="Times New Roman" w:cs="Times New Roman"/>
          <w:sz w:val="28"/>
          <w:szCs w:val="28"/>
          <w:lang w:eastAsia="ru-RU"/>
        </w:rPr>
      </w:pPr>
    </w:p>
    <w:p w:rsidR="007226AE" w:rsidRDefault="007226AE" w:rsidP="007226AE">
      <w:pPr>
        <w:spacing w:after="0" w:line="240" w:lineRule="auto"/>
        <w:ind w:firstLine="709"/>
        <w:jc w:val="both"/>
        <w:rPr>
          <w:rFonts w:ascii="Times New Roman" w:eastAsia="Times New Roman" w:hAnsi="Times New Roman" w:cs="Times New Roman"/>
          <w:sz w:val="28"/>
          <w:szCs w:val="28"/>
          <w:lang w:eastAsia="ru-RU"/>
        </w:rPr>
      </w:pPr>
    </w:p>
    <w:p w:rsidR="007226AE" w:rsidRDefault="007226AE" w:rsidP="007226AE">
      <w:pPr>
        <w:spacing w:after="0" w:line="240" w:lineRule="auto"/>
        <w:ind w:firstLine="709"/>
        <w:jc w:val="both"/>
        <w:rPr>
          <w:rFonts w:ascii="Times New Roman" w:eastAsia="Times New Roman" w:hAnsi="Times New Roman" w:cs="Times New Roman"/>
          <w:sz w:val="28"/>
          <w:szCs w:val="28"/>
          <w:lang w:eastAsia="ru-RU"/>
        </w:rPr>
      </w:pPr>
    </w:p>
    <w:p w:rsidR="007226AE" w:rsidRDefault="007226AE" w:rsidP="007226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пункт 9 части 5статьи 28 Устава изложить в следующей редакции:</w:t>
      </w:r>
    </w:p>
    <w:p w:rsidR="007226AE" w:rsidRDefault="007226AE" w:rsidP="007226AE">
      <w:pPr>
        <w:spacing w:after="0"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«9) </w:t>
      </w:r>
      <w:r>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26AE" w:rsidRDefault="007226AE" w:rsidP="007226AE">
      <w:pPr>
        <w:spacing w:after="0" w:line="240" w:lineRule="auto"/>
        <w:ind w:firstLine="709"/>
        <w:jc w:val="both"/>
        <w:rPr>
          <w:rFonts w:ascii="Times New Roman" w:hAnsi="Times New Roman" w:cs="Times New Roman"/>
          <w:sz w:val="28"/>
          <w:szCs w:val="28"/>
          <w:shd w:val="clear" w:color="auto" w:fill="FFFFFF"/>
        </w:rPr>
      </w:pPr>
    </w:p>
    <w:p w:rsidR="007226AE" w:rsidRDefault="007226AE" w:rsidP="007226A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пункт 7 части 8 статьи 31 Устава изложить в </w:t>
      </w:r>
      <w:r>
        <w:rPr>
          <w:rFonts w:ascii="Times New Roman" w:eastAsia="Times New Roman" w:hAnsi="Times New Roman" w:cs="Times New Roman"/>
          <w:sz w:val="28"/>
          <w:szCs w:val="28"/>
          <w:lang w:eastAsia="ru-RU"/>
        </w:rPr>
        <w:t>следующей</w:t>
      </w:r>
      <w:r>
        <w:rPr>
          <w:rFonts w:ascii="Times New Roman" w:hAnsi="Times New Roman" w:cs="Times New Roman"/>
          <w:sz w:val="28"/>
          <w:szCs w:val="28"/>
          <w:shd w:val="clear" w:color="auto" w:fill="FFFFFF"/>
        </w:rPr>
        <w:t xml:space="preserve"> редакции:</w:t>
      </w:r>
    </w:p>
    <w:p w:rsidR="007226AE" w:rsidRDefault="007226AE" w:rsidP="007226A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26AE" w:rsidRDefault="007226AE" w:rsidP="007226AE">
      <w:pPr>
        <w:spacing w:after="0" w:line="240" w:lineRule="auto"/>
        <w:ind w:firstLine="709"/>
        <w:jc w:val="both"/>
        <w:rPr>
          <w:rFonts w:ascii="Times New Roman" w:hAnsi="Times New Roman" w:cs="Times New Roman"/>
          <w:sz w:val="28"/>
          <w:szCs w:val="28"/>
          <w:shd w:val="clear" w:color="auto" w:fill="FFFFFF"/>
        </w:rPr>
      </w:pPr>
    </w:p>
    <w:p w:rsidR="007226AE" w:rsidRDefault="007226AE" w:rsidP="007226A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 абзац 2 ч</w:t>
      </w:r>
      <w:r>
        <w:rPr>
          <w:rFonts w:ascii="Times New Roman" w:eastAsia="Times New Roman" w:hAnsi="Times New Roman" w:cs="Times New Roman"/>
          <w:sz w:val="28"/>
          <w:szCs w:val="28"/>
          <w:lang w:eastAsia="ru-RU"/>
        </w:rPr>
        <w:t>асти 3 статьи 35 Устава изложить в следующей редакции</w:t>
      </w:r>
    </w:p>
    <w:p w:rsidR="007226AE" w:rsidRDefault="007226AE" w:rsidP="007226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226AE" w:rsidRDefault="007226AE" w:rsidP="007226AE">
      <w:pPr>
        <w:pStyle w:val="a4"/>
        <w:ind w:firstLine="708"/>
        <w:rPr>
          <w:color w:val="000000"/>
          <w:sz w:val="28"/>
          <w:szCs w:val="28"/>
        </w:rPr>
      </w:pPr>
      <w:r>
        <w:rPr>
          <w:color w:val="000000"/>
          <w:sz w:val="28"/>
          <w:szCs w:val="28"/>
        </w:rPr>
        <w:t>2. Настоящее решение о внесении изменений в Устав сельского поселения «Бальзино»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7226AE" w:rsidRDefault="007226AE" w:rsidP="007226AE">
      <w:pPr>
        <w:pStyle w:val="a4"/>
        <w:ind w:firstLine="708"/>
        <w:rPr>
          <w:color w:val="000000"/>
          <w:sz w:val="28"/>
          <w:szCs w:val="28"/>
        </w:rPr>
      </w:pPr>
      <w:r>
        <w:rPr>
          <w:color w:val="000000"/>
          <w:sz w:val="28"/>
          <w:szCs w:val="28"/>
        </w:rPr>
        <w:lastRenderedPageBreak/>
        <w:t>3. После государственной регистрации данное решение обнародовать в порядке, установленном Уставом сельского поселения «Бальзино».</w:t>
      </w:r>
    </w:p>
    <w:p w:rsidR="007226AE" w:rsidRDefault="007226AE" w:rsidP="007226AE">
      <w:pPr>
        <w:spacing w:after="0" w:line="240" w:lineRule="auto"/>
        <w:ind w:firstLine="709"/>
        <w:jc w:val="both"/>
        <w:rPr>
          <w:rFonts w:ascii="Times New Roman" w:eastAsia="Times New Roman" w:hAnsi="Times New Roman" w:cs="Times New Roman"/>
          <w:sz w:val="28"/>
          <w:szCs w:val="28"/>
          <w:lang w:eastAsia="ru-RU"/>
        </w:rPr>
      </w:pPr>
    </w:p>
    <w:p w:rsidR="007226AE" w:rsidRDefault="007226AE" w:rsidP="007226AE">
      <w:pPr>
        <w:spacing w:after="0" w:line="240" w:lineRule="auto"/>
        <w:ind w:firstLine="709"/>
        <w:jc w:val="both"/>
        <w:rPr>
          <w:rFonts w:ascii="Times New Roman" w:hAnsi="Times New Roman" w:cs="Times New Roman"/>
          <w:sz w:val="28"/>
          <w:szCs w:val="28"/>
        </w:rPr>
      </w:pPr>
    </w:p>
    <w:p w:rsidR="007226AE" w:rsidRDefault="007226AE" w:rsidP="007226AE">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Глава сельского поселения </w:t>
      </w:r>
    </w:p>
    <w:p w:rsidR="007226AE" w:rsidRDefault="007226AE" w:rsidP="007226AE">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proofErr w:type="gramStart"/>
      <w:r>
        <w:rPr>
          <w:rFonts w:ascii="Times New Roman" w:eastAsia="SimSun" w:hAnsi="Times New Roman" w:cs="Times New Roman"/>
          <w:sz w:val="28"/>
          <w:szCs w:val="28"/>
          <w:lang w:eastAsia="zh-CN"/>
        </w:rPr>
        <w:t xml:space="preserve">Бальзино»   </w:t>
      </w:r>
      <w:proofErr w:type="gramEnd"/>
      <w:r>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К.А.Зубарева</w:t>
      </w:r>
      <w:proofErr w:type="spellEnd"/>
    </w:p>
    <w:p w:rsidR="007226AE" w:rsidRDefault="007226AE" w:rsidP="007226AE">
      <w:pPr>
        <w:suppressAutoHyphens/>
        <w:spacing w:after="0" w:line="240" w:lineRule="auto"/>
        <w:jc w:val="both"/>
        <w:rPr>
          <w:rFonts w:ascii="Times New Roman" w:eastAsia="SimSun" w:hAnsi="Times New Roman" w:cs="Times New Roman"/>
          <w:sz w:val="28"/>
          <w:szCs w:val="28"/>
          <w:lang w:eastAsia="zh-CN"/>
        </w:rPr>
      </w:pPr>
    </w:p>
    <w:p w:rsidR="007226AE" w:rsidRDefault="007226AE" w:rsidP="007226AE">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Председатель Совета сельского поселения </w:t>
      </w:r>
    </w:p>
    <w:p w:rsidR="007226AE" w:rsidRDefault="007226AE" w:rsidP="007226AE">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proofErr w:type="gramStart"/>
      <w:r>
        <w:rPr>
          <w:rFonts w:ascii="Times New Roman" w:eastAsia="SimSun" w:hAnsi="Times New Roman" w:cs="Times New Roman"/>
          <w:sz w:val="28"/>
          <w:szCs w:val="28"/>
          <w:lang w:eastAsia="zh-CN"/>
        </w:rPr>
        <w:t xml:space="preserve">Бальзино»   </w:t>
      </w:r>
      <w:proofErr w:type="gramEnd"/>
      <w:r>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Е.С.Пылева</w:t>
      </w:r>
      <w:proofErr w:type="spellEnd"/>
    </w:p>
    <w:p w:rsidR="007226AE" w:rsidRDefault="007226AE" w:rsidP="007226AE"/>
    <w:p w:rsidR="007732D4" w:rsidRDefault="00D97C16"/>
    <w:sectPr w:rsidR="00773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E9"/>
    <w:rsid w:val="0006203F"/>
    <w:rsid w:val="007226AE"/>
    <w:rsid w:val="007607E9"/>
    <w:rsid w:val="00A20AC6"/>
    <w:rsid w:val="00B4586A"/>
    <w:rsid w:val="00B84D8E"/>
    <w:rsid w:val="00D97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048B6-BEA9-49DE-B0BD-6BF618DB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6A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26AE"/>
    <w:rPr>
      <w:color w:val="0563C1" w:themeColor="hyperlink"/>
      <w:u w:val="single"/>
    </w:rPr>
  </w:style>
  <w:style w:type="paragraph" w:styleId="a4">
    <w:name w:val="Normal (Web)"/>
    <w:basedOn w:val="a"/>
    <w:uiPriority w:val="99"/>
    <w:semiHidden/>
    <w:unhideWhenUsed/>
    <w:rsid w:val="00722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226AE"/>
    <w:pPr>
      <w:ind w:left="720"/>
      <w:contextualSpacing/>
    </w:pPr>
  </w:style>
  <w:style w:type="paragraph" w:styleId="a6">
    <w:name w:val="Balloon Text"/>
    <w:basedOn w:val="a"/>
    <w:link w:val="a7"/>
    <w:uiPriority w:val="99"/>
    <w:semiHidden/>
    <w:unhideWhenUsed/>
    <w:rsid w:val="00B4586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45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3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admin</cp:lastModifiedBy>
  <cp:revision>4</cp:revision>
  <cp:lastPrinted>2021-11-08T03:02:00Z</cp:lastPrinted>
  <dcterms:created xsi:type="dcterms:W3CDTF">2021-11-08T03:02:00Z</dcterms:created>
  <dcterms:modified xsi:type="dcterms:W3CDTF">2021-11-17T01:32:00Z</dcterms:modified>
</cp:coreProperties>
</file>