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B9A" w:rsidRPr="00804D83" w:rsidRDefault="004C0B9A" w:rsidP="004C0B9A">
      <w:pPr>
        <w:jc w:val="center"/>
        <w:rPr>
          <w:rFonts w:ascii="Times New Roman" w:hAnsi="Times New Roman"/>
          <w:sz w:val="24"/>
          <w:szCs w:val="24"/>
        </w:rPr>
      </w:pPr>
      <w:r w:rsidRPr="00804D83">
        <w:rPr>
          <w:rFonts w:ascii="Times New Roman" w:hAnsi="Times New Roman"/>
          <w:sz w:val="24"/>
          <w:szCs w:val="24"/>
        </w:rPr>
        <w:t>Совет сельского поселения «</w:t>
      </w:r>
      <w:proofErr w:type="spellStart"/>
      <w:r w:rsidRPr="00804D83">
        <w:rPr>
          <w:rFonts w:ascii="Times New Roman" w:hAnsi="Times New Roman"/>
          <w:sz w:val="24"/>
          <w:szCs w:val="24"/>
        </w:rPr>
        <w:t>Бальзино</w:t>
      </w:r>
      <w:proofErr w:type="spellEnd"/>
      <w:r w:rsidRPr="00804D83">
        <w:rPr>
          <w:rFonts w:ascii="Times New Roman" w:hAnsi="Times New Roman"/>
          <w:sz w:val="24"/>
          <w:szCs w:val="24"/>
        </w:rPr>
        <w:t>»</w:t>
      </w:r>
    </w:p>
    <w:p w:rsidR="004C0B9A" w:rsidRPr="00804D83" w:rsidRDefault="004C0B9A" w:rsidP="004C0B9A">
      <w:pPr>
        <w:jc w:val="center"/>
        <w:rPr>
          <w:rFonts w:ascii="Times New Roman" w:hAnsi="Times New Roman"/>
          <w:sz w:val="24"/>
          <w:szCs w:val="24"/>
        </w:rPr>
      </w:pPr>
      <w:r w:rsidRPr="00804D83">
        <w:rPr>
          <w:rFonts w:ascii="Times New Roman" w:hAnsi="Times New Roman"/>
          <w:sz w:val="24"/>
          <w:szCs w:val="24"/>
        </w:rPr>
        <w:t>РЕШЕНИЕ</w:t>
      </w:r>
    </w:p>
    <w:p w:rsidR="004C0B9A" w:rsidRPr="00804D83" w:rsidRDefault="004C0B9A" w:rsidP="004C0B9A">
      <w:pPr>
        <w:rPr>
          <w:rFonts w:ascii="Times New Roman" w:hAnsi="Times New Roman"/>
          <w:sz w:val="24"/>
          <w:szCs w:val="24"/>
        </w:rPr>
      </w:pPr>
      <w:r w:rsidRPr="00804D83">
        <w:rPr>
          <w:rFonts w:ascii="Times New Roman" w:hAnsi="Times New Roman"/>
          <w:sz w:val="24"/>
          <w:szCs w:val="24"/>
        </w:rPr>
        <w:t xml:space="preserve">24.12.2015 г.                                             </w:t>
      </w:r>
      <w:r w:rsidRPr="00D60DEC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804D83">
        <w:rPr>
          <w:rFonts w:ascii="Times New Roman" w:hAnsi="Times New Roman"/>
          <w:sz w:val="24"/>
          <w:szCs w:val="24"/>
        </w:rPr>
        <w:t xml:space="preserve">                                             №15</w:t>
      </w:r>
    </w:p>
    <w:p w:rsidR="004C0B9A" w:rsidRPr="00804D83" w:rsidRDefault="004C0B9A" w:rsidP="004C0B9A">
      <w:pPr>
        <w:jc w:val="center"/>
        <w:rPr>
          <w:rFonts w:ascii="Times New Roman" w:hAnsi="Times New Roman"/>
          <w:sz w:val="24"/>
          <w:szCs w:val="24"/>
        </w:rPr>
      </w:pPr>
      <w:r w:rsidRPr="00804D83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804D83">
        <w:rPr>
          <w:rFonts w:ascii="Times New Roman" w:hAnsi="Times New Roman"/>
          <w:sz w:val="24"/>
          <w:szCs w:val="24"/>
        </w:rPr>
        <w:t>Бальзино</w:t>
      </w:r>
      <w:proofErr w:type="spellEnd"/>
    </w:p>
    <w:p w:rsidR="004C0B9A" w:rsidRPr="00804D83" w:rsidRDefault="004C0B9A" w:rsidP="004C0B9A">
      <w:pPr>
        <w:rPr>
          <w:rFonts w:ascii="Times New Roman" w:hAnsi="Times New Roman"/>
          <w:sz w:val="24"/>
          <w:szCs w:val="24"/>
        </w:rPr>
      </w:pPr>
      <w:r w:rsidRPr="00804D83">
        <w:rPr>
          <w:rFonts w:ascii="Times New Roman" w:hAnsi="Times New Roman"/>
          <w:sz w:val="24"/>
          <w:szCs w:val="24"/>
        </w:rPr>
        <w:t>Об утверждении схемы теплоснабжения</w:t>
      </w:r>
    </w:p>
    <w:p w:rsidR="004C0B9A" w:rsidRPr="00804D83" w:rsidRDefault="004C0B9A" w:rsidP="004C0B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804D83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804D83">
        <w:rPr>
          <w:rFonts w:ascii="Times New Roman" w:hAnsi="Times New Roman"/>
          <w:sz w:val="24"/>
          <w:szCs w:val="24"/>
        </w:rPr>
        <w:t>Бальзино</w:t>
      </w:r>
      <w:proofErr w:type="spellEnd"/>
      <w:r w:rsidRPr="00804D83">
        <w:rPr>
          <w:rFonts w:ascii="Times New Roman" w:hAnsi="Times New Roman"/>
          <w:sz w:val="24"/>
          <w:szCs w:val="24"/>
        </w:rPr>
        <w:t>»</w:t>
      </w:r>
    </w:p>
    <w:p w:rsidR="004C0B9A" w:rsidRPr="00804D83" w:rsidRDefault="004C0B9A" w:rsidP="004C0B9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04D83">
        <w:rPr>
          <w:rFonts w:ascii="Times New Roman" w:hAnsi="Times New Roman"/>
          <w:sz w:val="24"/>
          <w:szCs w:val="24"/>
        </w:rPr>
        <w:t>Заслушав и обсудив информацию Главы администрации СП «</w:t>
      </w:r>
      <w:proofErr w:type="spellStart"/>
      <w:r w:rsidRPr="00804D83">
        <w:rPr>
          <w:rFonts w:ascii="Times New Roman" w:hAnsi="Times New Roman"/>
          <w:sz w:val="24"/>
          <w:szCs w:val="24"/>
        </w:rPr>
        <w:t>Бальзино</w:t>
      </w:r>
      <w:proofErr w:type="spellEnd"/>
      <w:r w:rsidRPr="00804D83">
        <w:rPr>
          <w:rFonts w:ascii="Times New Roman" w:hAnsi="Times New Roman"/>
          <w:sz w:val="24"/>
          <w:szCs w:val="24"/>
        </w:rPr>
        <w:t>» Ивановой Е.С. об утверждении схемы теплоснабжения. Между администрацией сельского поселения «</w:t>
      </w:r>
      <w:proofErr w:type="spellStart"/>
      <w:r w:rsidRPr="00804D83">
        <w:rPr>
          <w:rFonts w:ascii="Times New Roman" w:hAnsi="Times New Roman"/>
          <w:sz w:val="24"/>
          <w:szCs w:val="24"/>
        </w:rPr>
        <w:t>Бальзино</w:t>
      </w:r>
      <w:proofErr w:type="spellEnd"/>
      <w:r w:rsidRPr="00804D83">
        <w:rPr>
          <w:rFonts w:ascii="Times New Roman" w:hAnsi="Times New Roman"/>
          <w:sz w:val="24"/>
          <w:szCs w:val="24"/>
        </w:rPr>
        <w:t xml:space="preserve">» </w:t>
      </w:r>
      <w:proofErr w:type="gramStart"/>
      <w:r w:rsidRPr="00804D83">
        <w:rPr>
          <w:rFonts w:ascii="Times New Roman" w:hAnsi="Times New Roman"/>
          <w:sz w:val="24"/>
          <w:szCs w:val="24"/>
        </w:rPr>
        <w:t>и ООО</w:t>
      </w:r>
      <w:proofErr w:type="gramEnd"/>
      <w:r w:rsidRPr="00804D83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804D83">
        <w:rPr>
          <w:rFonts w:ascii="Times New Roman" w:hAnsi="Times New Roman"/>
          <w:sz w:val="24"/>
          <w:szCs w:val="24"/>
        </w:rPr>
        <w:t>ГарантЭнергоПроект</w:t>
      </w:r>
      <w:proofErr w:type="spellEnd"/>
      <w:r w:rsidRPr="00804D83">
        <w:rPr>
          <w:rFonts w:ascii="Times New Roman" w:hAnsi="Times New Roman"/>
          <w:sz w:val="24"/>
          <w:szCs w:val="24"/>
        </w:rPr>
        <w:t>» заключен договор №ГЭП-ТС/888-н1/12/1-4 от 27.12.2013 г. Исполнитель свои обязанности по договору выполнил качественно, добросовестно и в сроки, предусмотренные договором. Заказчик администрация СП «</w:t>
      </w:r>
      <w:proofErr w:type="spellStart"/>
      <w:r w:rsidRPr="00804D83">
        <w:rPr>
          <w:rFonts w:ascii="Times New Roman" w:hAnsi="Times New Roman"/>
          <w:sz w:val="24"/>
          <w:szCs w:val="24"/>
        </w:rPr>
        <w:t>Бальзино</w:t>
      </w:r>
      <w:proofErr w:type="spellEnd"/>
      <w:r w:rsidRPr="00804D83">
        <w:rPr>
          <w:rFonts w:ascii="Times New Roman" w:hAnsi="Times New Roman"/>
          <w:sz w:val="24"/>
          <w:szCs w:val="24"/>
        </w:rPr>
        <w:t>» допустил неисполнение своих обязанностей по договору, а именно: не уплатил в установленные сроки платежи по договору в сумме 90 000 (девяносто тысяч) рублей. Исполнитель в электронном виде представил Схемы теплоснабжения в окончательной редакции, Акт согласования Схемы в окончательной редакции, а также счета на оплату суммы по договору.</w:t>
      </w:r>
    </w:p>
    <w:p w:rsidR="004C0B9A" w:rsidRPr="00804D83" w:rsidRDefault="004C0B9A" w:rsidP="004C0B9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04D83">
        <w:rPr>
          <w:rFonts w:ascii="Times New Roman" w:hAnsi="Times New Roman"/>
          <w:sz w:val="24"/>
          <w:szCs w:val="24"/>
        </w:rPr>
        <w:t>ООО «</w:t>
      </w:r>
      <w:proofErr w:type="spellStart"/>
      <w:r w:rsidRPr="00804D83">
        <w:rPr>
          <w:rFonts w:ascii="Times New Roman" w:hAnsi="Times New Roman"/>
          <w:sz w:val="24"/>
          <w:szCs w:val="24"/>
        </w:rPr>
        <w:t>ГарантЭнергоПроект</w:t>
      </w:r>
      <w:proofErr w:type="spellEnd"/>
      <w:r w:rsidRPr="00804D83">
        <w:rPr>
          <w:rFonts w:ascii="Times New Roman" w:hAnsi="Times New Roman"/>
          <w:sz w:val="24"/>
          <w:szCs w:val="24"/>
        </w:rPr>
        <w:t>» представил претензию №17/09-08 от 17.09.2015 г. о том, что вынуждены обратиться в арбитражный суд с иском о взыскании задолженности и убытков, причиненных нам ввиду неисполнения Заказчиком обязательств по договору, а также расходов на оплату услуг представителей в арбитражном процессе.</w:t>
      </w:r>
    </w:p>
    <w:p w:rsidR="004C0B9A" w:rsidRPr="00804D83" w:rsidRDefault="004C0B9A" w:rsidP="004C0B9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04D83">
        <w:rPr>
          <w:rFonts w:ascii="Times New Roman" w:hAnsi="Times New Roman"/>
          <w:sz w:val="24"/>
          <w:szCs w:val="24"/>
        </w:rPr>
        <w:t>В настоящее время в СП «</w:t>
      </w:r>
      <w:proofErr w:type="spellStart"/>
      <w:r w:rsidRPr="00804D83">
        <w:rPr>
          <w:rFonts w:ascii="Times New Roman" w:hAnsi="Times New Roman"/>
          <w:sz w:val="24"/>
          <w:szCs w:val="24"/>
        </w:rPr>
        <w:t>Бальзино</w:t>
      </w:r>
      <w:proofErr w:type="spellEnd"/>
      <w:r w:rsidRPr="00804D83">
        <w:rPr>
          <w:rFonts w:ascii="Times New Roman" w:hAnsi="Times New Roman"/>
          <w:sz w:val="24"/>
          <w:szCs w:val="24"/>
        </w:rPr>
        <w:t xml:space="preserve"> нет финансовых средств на оплату по договору. Ожидаем поступления финансовых средств с Министерства территориального развития Забайкальского края.</w:t>
      </w:r>
    </w:p>
    <w:p w:rsidR="004C0B9A" w:rsidRPr="00804D83" w:rsidRDefault="004C0B9A" w:rsidP="004C0B9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04D83">
        <w:rPr>
          <w:rFonts w:ascii="Times New Roman" w:hAnsi="Times New Roman"/>
          <w:sz w:val="24"/>
          <w:szCs w:val="24"/>
        </w:rPr>
        <w:t>На основании  Перечня поручений по итогам совещания Президента Российской Федерации В.В. Путина от 24.07.2015 года №ПР-1608 в части утверждения схем теплоснабжения, водоснабжения, водоотведения и программ комплексного развития коммунальной инфраструктуры.</w:t>
      </w:r>
    </w:p>
    <w:p w:rsidR="004C0B9A" w:rsidRPr="00804D83" w:rsidRDefault="004C0B9A" w:rsidP="004C0B9A">
      <w:pPr>
        <w:rPr>
          <w:rFonts w:ascii="Times New Roman" w:hAnsi="Times New Roman"/>
          <w:sz w:val="24"/>
          <w:szCs w:val="24"/>
        </w:rPr>
      </w:pPr>
      <w:r w:rsidRPr="00804D83">
        <w:rPr>
          <w:rFonts w:ascii="Times New Roman" w:hAnsi="Times New Roman"/>
          <w:sz w:val="24"/>
          <w:szCs w:val="24"/>
        </w:rPr>
        <w:t>Решение:</w:t>
      </w:r>
    </w:p>
    <w:p w:rsidR="004C0B9A" w:rsidRPr="00804D83" w:rsidRDefault="004C0B9A" w:rsidP="004C0B9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04D83">
        <w:rPr>
          <w:rFonts w:ascii="Times New Roman" w:hAnsi="Times New Roman"/>
          <w:sz w:val="24"/>
          <w:szCs w:val="24"/>
        </w:rPr>
        <w:t>Утвердить Схему теплоснабжения СП «</w:t>
      </w:r>
      <w:proofErr w:type="spellStart"/>
      <w:r w:rsidRPr="00804D83">
        <w:rPr>
          <w:rFonts w:ascii="Times New Roman" w:hAnsi="Times New Roman"/>
          <w:sz w:val="24"/>
          <w:szCs w:val="24"/>
        </w:rPr>
        <w:t>Бальзино</w:t>
      </w:r>
      <w:proofErr w:type="spellEnd"/>
      <w:r w:rsidRPr="00804D83">
        <w:rPr>
          <w:rFonts w:ascii="Times New Roman" w:hAnsi="Times New Roman"/>
          <w:sz w:val="24"/>
          <w:szCs w:val="24"/>
        </w:rPr>
        <w:t>» (прилагается схема в окончательной редакции).</w:t>
      </w:r>
    </w:p>
    <w:p w:rsidR="004C0B9A" w:rsidRPr="00804D83" w:rsidRDefault="004C0B9A" w:rsidP="004C0B9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04D83">
        <w:rPr>
          <w:rFonts w:ascii="Times New Roman" w:hAnsi="Times New Roman"/>
          <w:sz w:val="24"/>
          <w:szCs w:val="24"/>
        </w:rPr>
        <w:t>Настоящее Решение обнародовать.</w:t>
      </w:r>
    </w:p>
    <w:p w:rsidR="004C0B9A" w:rsidRPr="00804D83" w:rsidRDefault="004C0B9A" w:rsidP="004C0B9A">
      <w:pPr>
        <w:rPr>
          <w:rFonts w:ascii="Times New Roman" w:hAnsi="Times New Roman"/>
          <w:sz w:val="24"/>
          <w:szCs w:val="24"/>
        </w:rPr>
      </w:pPr>
    </w:p>
    <w:p w:rsidR="00E4206A" w:rsidRDefault="004C0B9A" w:rsidP="004C0B9A">
      <w:r w:rsidRPr="00804D83">
        <w:rPr>
          <w:rFonts w:ascii="Times New Roman" w:hAnsi="Times New Roman"/>
          <w:sz w:val="24"/>
          <w:szCs w:val="24"/>
        </w:rPr>
        <w:t>Глава администрации СП «</w:t>
      </w:r>
      <w:proofErr w:type="spellStart"/>
      <w:r w:rsidRPr="00804D83">
        <w:rPr>
          <w:rFonts w:ascii="Times New Roman" w:hAnsi="Times New Roman"/>
          <w:sz w:val="24"/>
          <w:szCs w:val="24"/>
        </w:rPr>
        <w:t>Бальзино</w:t>
      </w:r>
      <w:proofErr w:type="spellEnd"/>
      <w:r w:rsidRPr="00804D83">
        <w:rPr>
          <w:rFonts w:ascii="Times New Roman" w:hAnsi="Times New Roman"/>
          <w:sz w:val="24"/>
          <w:szCs w:val="24"/>
        </w:rPr>
        <w:t xml:space="preserve">»                                                 Иванова Е.С.  </w:t>
      </w:r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778FC"/>
    <w:multiLevelType w:val="hybridMultilevel"/>
    <w:tmpl w:val="C13E23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B9A"/>
    <w:rsid w:val="004C0B9A"/>
    <w:rsid w:val="005418C5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B9A"/>
    <w:rPr>
      <w:rFonts w:ascii="Calibri" w:eastAsia="Times New Roman" w:hAnsi="Calibri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C0B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B9A"/>
    <w:rPr>
      <w:rFonts w:ascii="Calibri" w:eastAsia="Times New Roman" w:hAnsi="Calibri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C0B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2016-01-11T02:29:00Z</dcterms:created>
  <dcterms:modified xsi:type="dcterms:W3CDTF">2016-01-11T02:29:00Z</dcterms:modified>
</cp:coreProperties>
</file>